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F0" w:rsidRPr="006608F0" w:rsidRDefault="006608F0" w:rsidP="006608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C469F9" wp14:editId="3222463B">
            <wp:extent cx="848624" cy="8953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795" cy="89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F0" w:rsidRPr="00266175" w:rsidRDefault="006608F0" w:rsidP="002661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17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6608F0" w:rsidRPr="00266175" w:rsidRDefault="006608F0" w:rsidP="002661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175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6608F0" w:rsidRPr="006B40E2" w:rsidRDefault="006608F0" w:rsidP="0066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0E2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 ЛУНАЧАРСКИЙ</w:t>
      </w:r>
    </w:p>
    <w:p w:rsidR="006608F0" w:rsidRPr="006B40E2" w:rsidRDefault="006608F0" w:rsidP="0066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0E2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6B40E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6608F0" w:rsidRPr="006B40E2" w:rsidRDefault="006608F0" w:rsidP="0066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0E2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6608F0" w:rsidRPr="006B40E2" w:rsidRDefault="006608F0" w:rsidP="0066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8F0" w:rsidRPr="006B40E2" w:rsidRDefault="006608F0" w:rsidP="0066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0E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608F0" w:rsidRPr="006B40E2" w:rsidRDefault="006608F0" w:rsidP="0066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0E2">
        <w:rPr>
          <w:rFonts w:ascii="Times New Roman" w:hAnsi="Times New Roman" w:cs="Times New Roman"/>
          <w:b/>
          <w:sz w:val="24"/>
          <w:szCs w:val="24"/>
        </w:rPr>
        <w:t xml:space="preserve">от 21 октября 2013 г.                                                                        </w:t>
      </w:r>
      <w:r w:rsidRPr="006B40E2">
        <w:rPr>
          <w:rFonts w:ascii="Times New Roman" w:hAnsi="Times New Roman" w:cs="Times New Roman"/>
          <w:b/>
          <w:sz w:val="24"/>
          <w:szCs w:val="24"/>
        </w:rPr>
        <w:t xml:space="preserve">                            № 19</w:t>
      </w:r>
    </w:p>
    <w:p w:rsidR="006608F0" w:rsidRPr="006608F0" w:rsidRDefault="006608F0" w:rsidP="00660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8F0" w:rsidRPr="006608F0" w:rsidRDefault="006608F0" w:rsidP="00660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608F0">
        <w:rPr>
          <w:rFonts w:ascii="Times New Roman" w:hAnsi="Times New Roman" w:cs="Times New Roman"/>
          <w:b/>
          <w:sz w:val="24"/>
          <w:szCs w:val="24"/>
        </w:rPr>
        <w:t>О проведении публичных слушаний по проекту Генерального плана</w:t>
      </w:r>
      <w:bookmarkEnd w:id="0"/>
      <w:r w:rsidRPr="006608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608F0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6608F0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Pr="006608F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6608F0" w:rsidRPr="006608F0" w:rsidRDefault="006608F0" w:rsidP="00660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8F0" w:rsidRPr="006608F0" w:rsidRDefault="006608F0" w:rsidP="006608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08F0">
        <w:rPr>
          <w:rFonts w:ascii="Times New Roman" w:hAnsi="Times New Roman" w:cs="Times New Roman"/>
          <w:sz w:val="24"/>
          <w:szCs w:val="24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с частью 11 статьи 24, статьей 28 Градостроительного кодекса Российской Федерации, руководствуясь статьей 28 Федерального закона от 06 октября 2003 года № 131-ФЗ «Об 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Pr="006608F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proofErr w:type="gramEnd"/>
      <w:r w:rsidRPr="006608F0">
        <w:rPr>
          <w:rFonts w:ascii="Times New Roman" w:hAnsi="Times New Roman" w:cs="Times New Roman"/>
          <w:sz w:val="24"/>
          <w:szCs w:val="24"/>
        </w:rPr>
        <w:t xml:space="preserve"> Самарской области, Порядком организации и проведения публичных слушаний в сфере градостроительной деятельности сельского поселения </w:t>
      </w:r>
      <w:r w:rsidR="0014406B" w:rsidRPr="0014406B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6608F0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14406B" w:rsidRPr="0014406B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6608F0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14406B">
        <w:rPr>
          <w:rFonts w:ascii="Times New Roman" w:hAnsi="Times New Roman" w:cs="Times New Roman"/>
          <w:sz w:val="24"/>
          <w:szCs w:val="24"/>
        </w:rPr>
        <w:t>05 марта 2010 года № 62</w:t>
      </w:r>
      <w:r w:rsidRPr="006608F0">
        <w:rPr>
          <w:rFonts w:ascii="Times New Roman" w:hAnsi="Times New Roman" w:cs="Times New Roman"/>
          <w:sz w:val="24"/>
          <w:szCs w:val="24"/>
        </w:rPr>
        <w:t>, постановляю: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 xml:space="preserve">1. Провести на территории сельского поселения </w:t>
      </w:r>
      <w:r w:rsidR="0014406B" w:rsidRPr="0014406B">
        <w:rPr>
          <w:rFonts w:ascii="Times New Roman" w:hAnsi="Times New Roman" w:cs="Times New Roman"/>
          <w:sz w:val="24"/>
          <w:szCs w:val="24"/>
        </w:rPr>
        <w:t>Луначарский</w:t>
      </w:r>
      <w:r w:rsidRPr="006608F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публичные слушания по проекту Генерального плана сельского поселения </w:t>
      </w:r>
      <w:r w:rsidR="0014406B" w:rsidRPr="0014406B">
        <w:rPr>
          <w:rFonts w:ascii="Times New Roman" w:hAnsi="Times New Roman" w:cs="Times New Roman"/>
          <w:sz w:val="24"/>
          <w:szCs w:val="24"/>
        </w:rPr>
        <w:t>Луначарский</w:t>
      </w:r>
      <w:r w:rsidRPr="006608F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– проект генерального плана).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>2. Срок проведения публичных слушаний по проекту генерального плана - с 24 октября 2013 года по 26 ноября 2013 года.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lastRenderedPageBreak/>
        <w:t>3. 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</w:t>
      </w:r>
      <w:r w:rsidR="0014406B" w:rsidRPr="0014406B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6608F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(далее также – Администрация поселения).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608F0">
        <w:rPr>
          <w:rFonts w:ascii="Times New Roman" w:hAnsi="Times New Roman" w:cs="Times New Roman"/>
          <w:sz w:val="24"/>
          <w:szCs w:val="24"/>
        </w:rPr>
        <w:t xml:space="preserve">Представление участниками публичных слушаний предложений и замечаний по проекту генерального плана, а также их учет осуществляется в соответствии с Порядком организации и проведения публичных слушаний в сфере градостроительной деятельности сельского поселения </w:t>
      </w:r>
      <w:r w:rsidR="0014406B" w:rsidRPr="0014406B">
        <w:rPr>
          <w:rFonts w:ascii="Times New Roman" w:hAnsi="Times New Roman" w:cs="Times New Roman"/>
          <w:sz w:val="24"/>
          <w:szCs w:val="24"/>
        </w:rPr>
        <w:t>Луначарский</w:t>
      </w:r>
      <w:r w:rsidRPr="006608F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14406B" w:rsidRPr="0014406B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6608F0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14406B">
        <w:rPr>
          <w:rFonts w:ascii="Times New Roman" w:hAnsi="Times New Roman" w:cs="Times New Roman"/>
          <w:sz w:val="24"/>
          <w:szCs w:val="24"/>
        </w:rPr>
        <w:t>05 марта 2010 года № 62</w:t>
      </w:r>
      <w:r w:rsidRPr="006608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 xml:space="preserve">6. Место проведения публичных слушаний (место ведения протокола публичных слушаний) в сельском поселении </w:t>
      </w:r>
      <w:r w:rsidR="0014406B" w:rsidRPr="0014406B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6608F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области: 44</w:t>
      </w:r>
      <w:r w:rsidR="0014406B">
        <w:rPr>
          <w:rFonts w:ascii="Times New Roman" w:hAnsi="Times New Roman" w:cs="Times New Roman"/>
          <w:sz w:val="24"/>
          <w:szCs w:val="24"/>
        </w:rPr>
        <w:t>5145</w:t>
      </w:r>
      <w:r w:rsidRPr="006608F0">
        <w:rPr>
          <w:rFonts w:ascii="Times New Roman" w:hAnsi="Times New Roman" w:cs="Times New Roman"/>
          <w:sz w:val="24"/>
          <w:szCs w:val="24"/>
        </w:rPr>
        <w:t xml:space="preserve">, Самарская область, </w:t>
      </w:r>
      <w:r w:rsidR="0014406B">
        <w:rPr>
          <w:rFonts w:ascii="Times New Roman" w:hAnsi="Times New Roman" w:cs="Times New Roman"/>
          <w:sz w:val="24"/>
          <w:szCs w:val="24"/>
        </w:rPr>
        <w:t>Ставропольский</w:t>
      </w:r>
      <w:r w:rsidRPr="006608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14406B">
        <w:rPr>
          <w:rFonts w:ascii="Times New Roman" w:hAnsi="Times New Roman" w:cs="Times New Roman"/>
          <w:sz w:val="24"/>
          <w:szCs w:val="24"/>
        </w:rPr>
        <w:t xml:space="preserve">поселок </w:t>
      </w:r>
      <w:r w:rsidR="0014406B" w:rsidRPr="0014406B">
        <w:rPr>
          <w:rFonts w:ascii="Times New Roman" w:hAnsi="Times New Roman" w:cs="Times New Roman"/>
          <w:sz w:val="24"/>
          <w:szCs w:val="24"/>
        </w:rPr>
        <w:t>Луначарский</w:t>
      </w:r>
      <w:r w:rsidR="0014406B">
        <w:rPr>
          <w:rFonts w:ascii="Times New Roman" w:hAnsi="Times New Roman" w:cs="Times New Roman"/>
          <w:sz w:val="24"/>
          <w:szCs w:val="24"/>
        </w:rPr>
        <w:t>, ул. Злобина, 9</w:t>
      </w:r>
      <w:r w:rsidRPr="006608F0">
        <w:rPr>
          <w:rFonts w:ascii="Times New Roman" w:hAnsi="Times New Roman" w:cs="Times New Roman"/>
          <w:sz w:val="24"/>
          <w:szCs w:val="24"/>
        </w:rPr>
        <w:t>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6608F0" w:rsidRPr="006608F0" w:rsidRDefault="006608F0" w:rsidP="0014406B">
      <w:pPr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 xml:space="preserve">в </w:t>
      </w:r>
      <w:r w:rsidR="0014406B">
        <w:rPr>
          <w:rFonts w:ascii="Times New Roman" w:hAnsi="Times New Roman" w:cs="Times New Roman"/>
          <w:sz w:val="24"/>
          <w:szCs w:val="24"/>
        </w:rPr>
        <w:t xml:space="preserve">поселке </w:t>
      </w:r>
      <w:r w:rsidR="0014406B" w:rsidRPr="0014406B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="0014406B">
        <w:rPr>
          <w:rFonts w:ascii="Times New Roman" w:hAnsi="Times New Roman" w:cs="Times New Roman"/>
          <w:sz w:val="24"/>
          <w:szCs w:val="24"/>
        </w:rPr>
        <w:t xml:space="preserve">- 28 октября </w:t>
      </w:r>
      <w:r w:rsidRPr="006608F0">
        <w:rPr>
          <w:rFonts w:ascii="Times New Roman" w:hAnsi="Times New Roman" w:cs="Times New Roman"/>
          <w:sz w:val="24"/>
          <w:szCs w:val="24"/>
        </w:rPr>
        <w:t xml:space="preserve">2013 года в 18:00, по адресу: </w:t>
      </w:r>
      <w:r w:rsidR="0014406B" w:rsidRPr="0014406B">
        <w:rPr>
          <w:rFonts w:ascii="Times New Roman" w:hAnsi="Times New Roman" w:cs="Times New Roman"/>
          <w:sz w:val="24"/>
          <w:szCs w:val="24"/>
        </w:rPr>
        <w:t>ул. Злобина, 9</w:t>
      </w:r>
      <w:r w:rsidR="0014406B">
        <w:rPr>
          <w:rFonts w:ascii="Times New Roman" w:hAnsi="Times New Roman" w:cs="Times New Roman"/>
          <w:sz w:val="24"/>
          <w:szCs w:val="24"/>
        </w:rPr>
        <w:t>, в здании администрации сельского поселения Луначарский;</w:t>
      </w:r>
    </w:p>
    <w:p w:rsidR="006608F0" w:rsidRPr="006608F0" w:rsidRDefault="006B40E2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Администрации</w:t>
      </w:r>
      <w:r w:rsidR="006608F0" w:rsidRPr="006608F0">
        <w:rPr>
          <w:rFonts w:ascii="Times New Roman" w:hAnsi="Times New Roman" w:cs="Times New Roman"/>
          <w:sz w:val="24"/>
          <w:szCs w:val="24"/>
        </w:rPr>
        <w:t xml:space="preserve"> поселения в целях доведения до населения информации о содержании проекта генерального плана обеспечить организацию выставок, экспозиций демонстрационных материалов проекта генерального плана в местах проведения публичных слушаний (местах ведения протокола публичных слушаний) и местах проведения мероприятий по информированию жителей поселения по вопросу публичных слушаний.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>9. Прием замечаний и предложений по проекту генерального плана от жителей поселения и иных заинтересованных лиц осуществляется по адресу, указанному в пункте 6 настоящего постановления, в рабочие дни с 10 часов до 19 часов, в субботу с 12 часов до 17 часов.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>10. Прием замечаний и предложений от жителей поселения и иных заинтересованных лиц по проекту генерального плана прекращается 16 ноября 2013 года.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специалиста Администрации сельского поселения </w:t>
      </w:r>
      <w:r w:rsidR="006B40E2">
        <w:rPr>
          <w:rFonts w:ascii="Times New Roman" w:hAnsi="Times New Roman" w:cs="Times New Roman"/>
          <w:sz w:val="24"/>
          <w:szCs w:val="24"/>
        </w:rPr>
        <w:t>Луначарский Наумову О.В.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lastRenderedPageBreak/>
        <w:t>13. Администрации поселения в целях заблаговременного ознакомления жителей поселения и иных заинтересованных лиц с проектом генерального плана обеспечить:</w:t>
      </w:r>
    </w:p>
    <w:p w:rsidR="006608F0" w:rsidRPr="006608F0" w:rsidRDefault="006608F0" w:rsidP="006608F0">
      <w:pPr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>размещение проекта генерального плана на официальном сайте Администрации муниципального района Ставропольский в информационно-телекоммуникационной сети «Интернет» - http://www.stavradm.ru;</w:t>
      </w:r>
    </w:p>
    <w:p w:rsidR="006608F0" w:rsidRPr="006608F0" w:rsidRDefault="006608F0" w:rsidP="006608F0">
      <w:pPr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генерального плана в здании Администрации поселения (в соответствии с режимом работы Администрации поселения).</w:t>
      </w:r>
    </w:p>
    <w:p w:rsidR="006608F0" w:rsidRPr="006608F0" w:rsidRDefault="006608F0" w:rsidP="002661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F0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6608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608F0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6608F0" w:rsidRDefault="006608F0" w:rsidP="00660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6175" w:rsidRPr="006608F0" w:rsidRDefault="00266175" w:rsidP="00660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8F0" w:rsidRPr="006608F0" w:rsidRDefault="006608F0" w:rsidP="00660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DA2" w:rsidRPr="006B40E2" w:rsidRDefault="006608F0" w:rsidP="006B40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0E2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  <w:r w:rsidR="006B4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0E2" w:rsidRPr="006B40E2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Pr="006B40E2">
        <w:rPr>
          <w:rFonts w:ascii="Times New Roman" w:hAnsi="Times New Roman" w:cs="Times New Roman"/>
          <w:b/>
          <w:sz w:val="24"/>
          <w:szCs w:val="24"/>
        </w:rPr>
        <w:tab/>
      </w:r>
      <w:r w:rsidRPr="006B40E2">
        <w:rPr>
          <w:rFonts w:ascii="Times New Roman" w:hAnsi="Times New Roman" w:cs="Times New Roman"/>
          <w:b/>
          <w:sz w:val="24"/>
          <w:szCs w:val="24"/>
        </w:rPr>
        <w:tab/>
      </w:r>
      <w:r w:rsidR="006B40E2" w:rsidRPr="006B40E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6B40E2">
        <w:rPr>
          <w:rFonts w:ascii="Times New Roman" w:hAnsi="Times New Roman" w:cs="Times New Roman"/>
          <w:b/>
          <w:sz w:val="24"/>
          <w:szCs w:val="24"/>
        </w:rPr>
        <w:tab/>
      </w:r>
      <w:r w:rsidR="006B40E2" w:rsidRPr="006B40E2">
        <w:rPr>
          <w:rFonts w:ascii="Times New Roman" w:hAnsi="Times New Roman" w:cs="Times New Roman"/>
          <w:b/>
          <w:sz w:val="24"/>
          <w:szCs w:val="24"/>
        </w:rPr>
        <w:t xml:space="preserve">В.Э. </w:t>
      </w:r>
      <w:proofErr w:type="spellStart"/>
      <w:r w:rsidR="006B40E2" w:rsidRPr="006B40E2">
        <w:rPr>
          <w:rFonts w:ascii="Times New Roman" w:hAnsi="Times New Roman" w:cs="Times New Roman"/>
          <w:b/>
          <w:sz w:val="24"/>
          <w:szCs w:val="24"/>
        </w:rPr>
        <w:t>Липович</w:t>
      </w:r>
      <w:proofErr w:type="spellEnd"/>
    </w:p>
    <w:sectPr w:rsidR="00255DA2" w:rsidRPr="006B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F0"/>
    <w:rsid w:val="0014406B"/>
    <w:rsid w:val="00255DA2"/>
    <w:rsid w:val="00266175"/>
    <w:rsid w:val="006608F0"/>
    <w:rsid w:val="006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2013-11-12T07:01:00Z</cp:lastPrinted>
  <dcterms:created xsi:type="dcterms:W3CDTF">2013-11-12T06:26:00Z</dcterms:created>
  <dcterms:modified xsi:type="dcterms:W3CDTF">2013-11-12T07:05:00Z</dcterms:modified>
</cp:coreProperties>
</file>