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2C458" w14:textId="77777777" w:rsidR="006616DC" w:rsidRDefault="006616DC"/>
    <w:p w14:paraId="64736598" w14:textId="77777777" w:rsidR="006616DC" w:rsidRPr="00B9294B" w:rsidRDefault="006616DC" w:rsidP="006616DC">
      <w:pPr>
        <w:jc w:val="center"/>
        <w:rPr>
          <w:rFonts w:cs="Tahoma"/>
          <w:b/>
          <w:sz w:val="28"/>
          <w:szCs w:val="28"/>
        </w:rPr>
      </w:pPr>
      <w:r>
        <w:rPr>
          <w:rFonts w:cs="Tahoma"/>
          <w:b/>
          <w:noProof/>
        </w:rPr>
        <w:drawing>
          <wp:inline distT="0" distB="0" distL="0" distR="0" wp14:anchorId="5AC65E20" wp14:editId="0715E492">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14:paraId="3A0D5B33" w14:textId="155C50FC" w:rsidR="006616DC" w:rsidRDefault="006616DC" w:rsidP="006616DC">
      <w:pPr>
        <w:pStyle w:val="a6"/>
        <w:jc w:val="center"/>
        <w:rPr>
          <w:rFonts w:cs="Tahoma"/>
          <w:b/>
          <w:bCs/>
          <w:color w:val="000000"/>
          <w:sz w:val="27"/>
          <w:szCs w:val="27"/>
        </w:rPr>
      </w:pPr>
      <w:r>
        <w:rPr>
          <w:rFonts w:cs="Tahoma"/>
          <w:b/>
          <w:bCs/>
          <w:color w:val="000000"/>
          <w:sz w:val="27"/>
          <w:szCs w:val="27"/>
        </w:rPr>
        <w:t xml:space="preserve">СОБРАНИЕ ПРЕДСТАВИТЕЛЕЙ СЕЛЬСКОГО ПОСЕЛЕНИЯ </w:t>
      </w:r>
      <w:r w:rsidR="00B0368E">
        <w:rPr>
          <w:rFonts w:cs="Tahoma"/>
          <w:b/>
          <w:bCs/>
          <w:color w:val="000000"/>
          <w:sz w:val="27"/>
          <w:szCs w:val="27"/>
        </w:rPr>
        <w:t>ЛУНАЧАРСКИЙ</w:t>
      </w:r>
    </w:p>
    <w:p w14:paraId="2D708B58" w14:textId="77777777" w:rsidR="006616DC" w:rsidRDefault="006616DC" w:rsidP="006616DC">
      <w:pPr>
        <w:pStyle w:val="a6"/>
        <w:spacing w:after="0"/>
        <w:jc w:val="center"/>
        <w:rPr>
          <w:rFonts w:cs="Tahoma"/>
          <w:b/>
          <w:bCs/>
          <w:color w:val="000000"/>
          <w:sz w:val="27"/>
          <w:szCs w:val="27"/>
        </w:rPr>
      </w:pPr>
      <w:r>
        <w:rPr>
          <w:rFonts w:cs="Tahoma"/>
          <w:b/>
          <w:bCs/>
          <w:color w:val="000000"/>
          <w:sz w:val="27"/>
          <w:szCs w:val="27"/>
        </w:rPr>
        <w:t>МУНИЦИПАЛЬНОГО РАЙОНА СТАВРОПОЛЬСКИЙ</w:t>
      </w:r>
    </w:p>
    <w:p w14:paraId="519E8450" w14:textId="77777777" w:rsidR="006616DC" w:rsidRDefault="006616DC" w:rsidP="006616DC">
      <w:pPr>
        <w:pStyle w:val="a6"/>
        <w:spacing w:after="0"/>
        <w:jc w:val="center"/>
        <w:rPr>
          <w:rFonts w:cs="Tahoma"/>
          <w:b/>
          <w:bCs/>
          <w:color w:val="000000"/>
          <w:sz w:val="27"/>
          <w:szCs w:val="27"/>
        </w:rPr>
      </w:pPr>
      <w:r>
        <w:rPr>
          <w:rFonts w:cs="Tahoma"/>
          <w:b/>
          <w:bCs/>
          <w:color w:val="000000"/>
          <w:sz w:val="27"/>
          <w:szCs w:val="27"/>
        </w:rPr>
        <w:t>САМАРСКОЙ ОБЛАСТИ</w:t>
      </w:r>
    </w:p>
    <w:p w14:paraId="4946C6A1" w14:textId="4AFCE270" w:rsidR="006616DC" w:rsidRDefault="006616DC" w:rsidP="006616DC">
      <w:pPr>
        <w:pStyle w:val="a6"/>
        <w:spacing w:after="0"/>
        <w:jc w:val="center"/>
        <w:rPr>
          <w:rFonts w:cs="Tahoma"/>
        </w:rPr>
      </w:pPr>
    </w:p>
    <w:p w14:paraId="3B3EF8F6" w14:textId="6A901BCE" w:rsidR="006616DC" w:rsidRDefault="00B0368E" w:rsidP="006616DC">
      <w:pPr>
        <w:pStyle w:val="a6"/>
        <w:spacing w:after="0"/>
        <w:jc w:val="center"/>
        <w:rPr>
          <w:rFonts w:cs="Tahoma"/>
          <w:b/>
          <w:bCs/>
          <w:color w:val="000000"/>
          <w:sz w:val="27"/>
          <w:szCs w:val="27"/>
        </w:rPr>
      </w:pPr>
      <w:r>
        <w:rPr>
          <w:rFonts w:cs="Tahoma"/>
          <w:b/>
          <w:bCs/>
          <w:color w:val="000000"/>
          <w:sz w:val="27"/>
          <w:szCs w:val="27"/>
        </w:rPr>
        <w:t xml:space="preserve"> </w:t>
      </w:r>
      <w:r w:rsidR="006616DC">
        <w:rPr>
          <w:rFonts w:cs="Tahoma"/>
          <w:b/>
          <w:bCs/>
          <w:color w:val="000000"/>
          <w:sz w:val="27"/>
          <w:szCs w:val="27"/>
        </w:rPr>
        <w:t>РЕШЕНИ</w:t>
      </w:r>
      <w:r w:rsidR="00946FC6">
        <w:rPr>
          <w:rFonts w:cs="Tahoma"/>
          <w:b/>
          <w:bCs/>
          <w:color w:val="000000"/>
          <w:sz w:val="27"/>
          <w:szCs w:val="27"/>
        </w:rPr>
        <w:t>Е</w:t>
      </w:r>
    </w:p>
    <w:p w14:paraId="79E1D379" w14:textId="18C8F643" w:rsidR="006616DC" w:rsidRDefault="00946FC6" w:rsidP="006616DC">
      <w:pPr>
        <w:pStyle w:val="a6"/>
        <w:spacing w:after="0"/>
        <w:rPr>
          <w:rFonts w:cs="Tahoma"/>
          <w:color w:val="000000"/>
          <w:sz w:val="27"/>
          <w:szCs w:val="27"/>
        </w:rPr>
      </w:pPr>
      <w:r>
        <w:rPr>
          <w:rFonts w:cs="Tahoma"/>
          <w:color w:val="000000"/>
          <w:sz w:val="27"/>
          <w:szCs w:val="27"/>
        </w:rPr>
        <w:t xml:space="preserve">   23.09.</w:t>
      </w:r>
      <w:r w:rsidR="006616DC">
        <w:rPr>
          <w:rFonts w:cs="Tahoma"/>
          <w:color w:val="000000"/>
          <w:sz w:val="27"/>
          <w:szCs w:val="27"/>
        </w:rPr>
        <w:t xml:space="preserve">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6616DC">
        <w:rPr>
          <w:rFonts w:cs="Tahoma"/>
          <w:color w:val="000000"/>
          <w:sz w:val="27"/>
          <w:szCs w:val="27"/>
        </w:rPr>
        <w:t xml:space="preserve">№ </w:t>
      </w:r>
      <w:r>
        <w:rPr>
          <w:rFonts w:cs="Tahoma"/>
          <w:color w:val="000000"/>
          <w:sz w:val="27"/>
          <w:szCs w:val="27"/>
        </w:rPr>
        <w:t>2</w:t>
      </w:r>
    </w:p>
    <w:p w14:paraId="677ACE8D" w14:textId="77777777" w:rsidR="006616DC" w:rsidRDefault="006616DC" w:rsidP="006616DC">
      <w:pPr>
        <w:rPr>
          <w:rFonts w:cs="Tahoma"/>
          <w:color w:val="000000"/>
          <w:sz w:val="27"/>
          <w:szCs w:val="27"/>
        </w:rPr>
      </w:pPr>
    </w:p>
    <w:p w14:paraId="6D52F254" w14:textId="77777777" w:rsidR="006616DC" w:rsidRDefault="006616DC" w:rsidP="006616DC">
      <w:pPr>
        <w:rPr>
          <w:rFonts w:cs="Tahoma"/>
          <w:b/>
        </w:rPr>
      </w:pPr>
    </w:p>
    <w:p w14:paraId="22276B11" w14:textId="4EEDDD75"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B0368E">
        <w:rPr>
          <w:rFonts w:cs="Tahoma"/>
          <w:b/>
          <w:sz w:val="24"/>
          <w:szCs w:val="24"/>
        </w:rPr>
        <w:t>Луначарский</w:t>
      </w:r>
      <w:r w:rsidRPr="00E70AE5">
        <w:rPr>
          <w:rFonts w:cs="Tahoma"/>
          <w:b/>
          <w:sz w:val="24"/>
          <w:szCs w:val="24"/>
        </w:rPr>
        <w:t xml:space="preserve"> муниципального района Ставропольский Самарской области.</w:t>
      </w:r>
    </w:p>
    <w:p w14:paraId="5D432A0A" w14:textId="77777777" w:rsidR="006616DC" w:rsidRPr="00E70AE5" w:rsidRDefault="006616DC" w:rsidP="006616DC">
      <w:pPr>
        <w:jc w:val="center"/>
        <w:rPr>
          <w:rFonts w:cs="Tahoma"/>
          <w:b/>
          <w:sz w:val="24"/>
          <w:szCs w:val="24"/>
        </w:rPr>
      </w:pPr>
    </w:p>
    <w:p w14:paraId="74B0AAAE" w14:textId="003A1CBD" w:rsidR="006616DC" w:rsidRPr="006616DC" w:rsidRDefault="006616DC" w:rsidP="006616DC">
      <w:pPr>
        <w:autoSpaceDE w:val="0"/>
        <w:spacing w:before="120"/>
        <w:ind w:firstLine="720"/>
        <w:jc w:val="both"/>
        <w:rPr>
          <w:rFonts w:cs="Tahoma"/>
          <w:sz w:val="24"/>
          <w:szCs w:val="24"/>
        </w:rPr>
      </w:pPr>
      <w:r w:rsidRPr="00E70AE5">
        <w:rPr>
          <w:rFonts w:cs="Tahoma"/>
          <w:sz w:val="24"/>
          <w:szCs w:val="24"/>
        </w:rPr>
        <w:t xml:space="preserve">Руководствуясь Уставом сельского поселения </w:t>
      </w:r>
      <w:r w:rsidR="00B0368E">
        <w:rPr>
          <w:rFonts w:cs="Tahoma"/>
          <w:sz w:val="24"/>
          <w:szCs w:val="24"/>
        </w:rPr>
        <w:t>Луначарский</w:t>
      </w:r>
      <w:r w:rsidRPr="006616DC">
        <w:rPr>
          <w:rFonts w:cs="Tahoma"/>
          <w:sz w:val="24"/>
          <w:szCs w:val="24"/>
        </w:rPr>
        <w:t xml:space="preserve"> муниципального района Ставропольский, утвержденным решением Собрания представителей сельского поселения </w:t>
      </w:r>
      <w:r w:rsidR="00B0368E">
        <w:rPr>
          <w:rFonts w:cs="Tahoma"/>
          <w:sz w:val="24"/>
          <w:szCs w:val="24"/>
        </w:rPr>
        <w:t>Луначарский</w:t>
      </w:r>
      <w:r w:rsidRPr="006616DC">
        <w:rPr>
          <w:rFonts w:cs="Tahoma"/>
          <w:sz w:val="24"/>
          <w:szCs w:val="24"/>
        </w:rPr>
        <w:t xml:space="preserve"> муниципального района Ставропольский от </w:t>
      </w:r>
      <w:r w:rsidR="009B709C">
        <w:rPr>
          <w:rFonts w:cs="Tahoma"/>
          <w:sz w:val="24"/>
          <w:szCs w:val="24"/>
        </w:rPr>
        <w:t>10.09.2019</w:t>
      </w:r>
      <w:r w:rsidRPr="006616DC">
        <w:rPr>
          <w:rFonts w:cs="Tahoma"/>
          <w:sz w:val="24"/>
          <w:szCs w:val="24"/>
        </w:rPr>
        <w:t>г.</w:t>
      </w:r>
      <w:r w:rsidR="009B709C">
        <w:rPr>
          <w:rFonts w:cs="Tahoma"/>
          <w:sz w:val="24"/>
          <w:szCs w:val="24"/>
        </w:rPr>
        <w:t xml:space="preserve"> </w:t>
      </w:r>
      <w:r w:rsidRPr="006616DC">
        <w:rPr>
          <w:rFonts w:cs="Tahoma"/>
          <w:sz w:val="24"/>
          <w:szCs w:val="24"/>
        </w:rPr>
        <w:t xml:space="preserve">№ </w:t>
      </w:r>
      <w:r w:rsidR="009B709C">
        <w:rPr>
          <w:rFonts w:cs="Tahoma"/>
          <w:sz w:val="24"/>
          <w:szCs w:val="24"/>
        </w:rPr>
        <w:t>168</w:t>
      </w:r>
      <w:r w:rsidRPr="006616DC">
        <w:rPr>
          <w:rFonts w:cs="Tahoma"/>
          <w:sz w:val="24"/>
          <w:szCs w:val="24"/>
        </w:rPr>
        <w:t xml:space="preserve"> Собрание представителей сельского поселения </w:t>
      </w:r>
      <w:r w:rsidR="00B0368E">
        <w:rPr>
          <w:rFonts w:cs="Tahoma"/>
          <w:sz w:val="24"/>
          <w:szCs w:val="24"/>
        </w:rPr>
        <w:t>Луначарский</w:t>
      </w:r>
    </w:p>
    <w:p w14:paraId="3890C860" w14:textId="77777777" w:rsidR="006616DC" w:rsidRPr="006616DC" w:rsidRDefault="006616DC" w:rsidP="006616DC">
      <w:pPr>
        <w:jc w:val="center"/>
        <w:rPr>
          <w:rFonts w:cs="Tahoma"/>
          <w:b/>
          <w:sz w:val="24"/>
          <w:szCs w:val="24"/>
        </w:rPr>
      </w:pPr>
    </w:p>
    <w:p w14:paraId="2563EBC2" w14:textId="77777777" w:rsidR="006616DC" w:rsidRPr="006616DC" w:rsidRDefault="006616DC" w:rsidP="006616DC">
      <w:pPr>
        <w:jc w:val="center"/>
        <w:rPr>
          <w:rFonts w:cs="Tahoma"/>
          <w:b/>
          <w:sz w:val="24"/>
          <w:szCs w:val="24"/>
        </w:rPr>
      </w:pPr>
      <w:r w:rsidRPr="006616DC">
        <w:rPr>
          <w:rFonts w:cs="Tahoma"/>
          <w:b/>
          <w:sz w:val="24"/>
          <w:szCs w:val="24"/>
        </w:rPr>
        <w:t>РЕШИЛО:</w:t>
      </w:r>
    </w:p>
    <w:p w14:paraId="05584600" w14:textId="77777777" w:rsidR="006616DC" w:rsidRPr="006616DC" w:rsidRDefault="006616DC" w:rsidP="006616DC">
      <w:pPr>
        <w:jc w:val="center"/>
        <w:rPr>
          <w:rFonts w:cs="Tahoma"/>
          <w:b/>
          <w:sz w:val="24"/>
          <w:szCs w:val="24"/>
        </w:rPr>
      </w:pPr>
    </w:p>
    <w:p w14:paraId="26821D48" w14:textId="3AD07D45"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B0368E">
        <w:rPr>
          <w:rFonts w:cs="Tahoma"/>
          <w:sz w:val="24"/>
          <w:szCs w:val="24"/>
        </w:rPr>
        <w:t>Луначарский</w:t>
      </w:r>
      <w:r w:rsidRPr="006616DC">
        <w:rPr>
          <w:rFonts w:cs="Tahoma"/>
          <w:sz w:val="24"/>
          <w:szCs w:val="24"/>
        </w:rPr>
        <w:t xml:space="preserve"> муниципального района Ставропольский в новой редакции.</w:t>
      </w:r>
    </w:p>
    <w:p w14:paraId="68AA1E3B" w14:textId="77777777" w:rsidR="006616DC" w:rsidRDefault="006616DC" w:rsidP="006616DC">
      <w:pPr>
        <w:jc w:val="both"/>
        <w:rPr>
          <w:rFonts w:cs="Tahoma"/>
        </w:rPr>
      </w:pPr>
      <w:r>
        <w:rPr>
          <w:rFonts w:cs="Tahoma"/>
        </w:rPr>
        <w:t xml:space="preserve">      </w:t>
      </w:r>
    </w:p>
    <w:p w14:paraId="6156BDC9" w14:textId="26C84A9E"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r w:rsidR="00B0368E">
        <w:rPr>
          <w:rFonts w:cs="Times New Roman"/>
          <w:lang w:val="ru-RU"/>
        </w:rPr>
        <w:t>Луначарский</w:t>
      </w:r>
      <w:r>
        <w:rPr>
          <w:rFonts w:cs="Times New Roman"/>
          <w:lang w:val="ru-RU"/>
        </w:rPr>
        <w:t xml:space="preserve"> муниципального района Ставропольский:</w:t>
      </w:r>
    </w:p>
    <w:p w14:paraId="57BBA7A0" w14:textId="21CE9B01" w:rsidR="006616DC" w:rsidRDefault="006616DC" w:rsidP="006616DC">
      <w:pPr>
        <w:pStyle w:val="Standard"/>
        <w:ind w:firstLine="709"/>
        <w:jc w:val="both"/>
      </w:pPr>
      <w:r>
        <w:rPr>
          <w:rFonts w:cs="Times New Roman"/>
          <w:lang w:val="ru-RU"/>
        </w:rPr>
        <w:t xml:space="preserve">- </w:t>
      </w:r>
      <w:proofErr w:type="spellStart"/>
      <w:r>
        <w:t>Решение</w:t>
      </w:r>
      <w:proofErr w:type="spellEnd"/>
      <w:r>
        <w:t xml:space="preserve"> № </w:t>
      </w:r>
      <w:r w:rsidR="00B0368E">
        <w:rPr>
          <w:lang w:val="ru-RU"/>
        </w:rPr>
        <w:t>6</w:t>
      </w:r>
      <w:r>
        <w:t xml:space="preserve"> </w:t>
      </w:r>
      <w:proofErr w:type="spellStart"/>
      <w:r>
        <w:t>от</w:t>
      </w:r>
      <w:proofErr w:type="spellEnd"/>
      <w:r>
        <w:t xml:space="preserve"> </w:t>
      </w:r>
      <w:r w:rsidR="00B0368E">
        <w:rPr>
          <w:lang w:val="ru-RU"/>
        </w:rPr>
        <w:t>06.10.2015</w:t>
      </w:r>
      <w:r>
        <w:t>г. «</w:t>
      </w:r>
      <w:proofErr w:type="gramStart"/>
      <w:r>
        <w:t xml:space="preserve">О </w:t>
      </w:r>
      <w:r w:rsidR="00B0368E">
        <w:rPr>
          <w:lang w:val="ru-RU"/>
        </w:rPr>
        <w:t xml:space="preserve"> </w:t>
      </w:r>
      <w:proofErr w:type="spellStart"/>
      <w:r>
        <w:t>Регламенте</w:t>
      </w:r>
      <w:proofErr w:type="spellEnd"/>
      <w:proofErr w:type="gramEnd"/>
      <w:r w:rsidR="00B0368E">
        <w:rPr>
          <w:lang w:val="ru-RU"/>
        </w:rPr>
        <w:t xml:space="preserve"> </w:t>
      </w:r>
      <w:r>
        <w:t xml:space="preserve"> </w:t>
      </w:r>
      <w:proofErr w:type="spellStart"/>
      <w:r>
        <w:t>Собрания</w:t>
      </w:r>
      <w:proofErr w:type="spellEnd"/>
      <w:r w:rsidR="00B0368E">
        <w:rPr>
          <w:lang w:val="ru-RU"/>
        </w:rPr>
        <w:t xml:space="preserve"> </w:t>
      </w:r>
      <w:r>
        <w:t xml:space="preserve"> </w:t>
      </w:r>
      <w:proofErr w:type="spellStart"/>
      <w:r>
        <w:t>п</w:t>
      </w:r>
      <w:r w:rsidRPr="00F6507B">
        <w:t>редставителей</w:t>
      </w:r>
      <w:proofErr w:type="spellEnd"/>
      <w:r w:rsidRPr="00F6507B">
        <w:t xml:space="preserve"> </w:t>
      </w:r>
      <w:r>
        <w:rPr>
          <w:lang w:val="ru-RU"/>
        </w:rPr>
        <w:t xml:space="preserve">сельского поселения </w:t>
      </w:r>
      <w:r w:rsidR="00B0368E">
        <w:rPr>
          <w:lang w:val="ru-RU"/>
        </w:rPr>
        <w:t>Луначарский</w:t>
      </w:r>
      <w:r>
        <w:rPr>
          <w:lang w:val="ru-RU"/>
        </w:rPr>
        <w:t xml:space="preserve"> </w:t>
      </w:r>
      <w:proofErr w:type="spellStart"/>
      <w:r w:rsidRPr="00F6507B">
        <w:t>муниципального</w:t>
      </w:r>
      <w:proofErr w:type="spellEnd"/>
      <w:r w:rsidRPr="00F6507B">
        <w:t xml:space="preserve"> </w:t>
      </w:r>
      <w:proofErr w:type="spellStart"/>
      <w:r w:rsidRPr="00F6507B">
        <w:t>района</w:t>
      </w:r>
      <w:proofErr w:type="spellEnd"/>
      <w:r w:rsidRPr="00F6507B">
        <w:t xml:space="preserve"> </w:t>
      </w:r>
      <w:proofErr w:type="spellStart"/>
      <w:r w:rsidRPr="00F6507B">
        <w:t>Ставропольский</w:t>
      </w:r>
      <w:proofErr w:type="spellEnd"/>
      <w:r>
        <w:t xml:space="preserve">»; </w:t>
      </w:r>
    </w:p>
    <w:p w14:paraId="551A9CA2" w14:textId="774EB034" w:rsidR="006616DC" w:rsidRDefault="006616DC" w:rsidP="006616DC">
      <w:pPr>
        <w:pStyle w:val="Standard"/>
        <w:ind w:firstLine="709"/>
        <w:jc w:val="both"/>
        <w:rPr>
          <w:lang w:val="ru-RU"/>
        </w:rPr>
      </w:pPr>
      <w:r>
        <w:rPr>
          <w:lang w:val="ru-RU"/>
        </w:rPr>
        <w:t xml:space="preserve">- </w:t>
      </w:r>
      <w:proofErr w:type="spellStart"/>
      <w:r>
        <w:t>Решение</w:t>
      </w:r>
      <w:proofErr w:type="spellEnd"/>
      <w:r>
        <w:t xml:space="preserve"> № </w:t>
      </w:r>
      <w:r w:rsidR="00515DCC">
        <w:rPr>
          <w:lang w:val="ru-RU"/>
        </w:rPr>
        <w:t>117</w:t>
      </w:r>
      <w:r>
        <w:t xml:space="preserve"> </w:t>
      </w:r>
      <w:proofErr w:type="spellStart"/>
      <w:r>
        <w:t>от</w:t>
      </w:r>
      <w:proofErr w:type="spellEnd"/>
      <w:r>
        <w:t xml:space="preserve"> </w:t>
      </w:r>
      <w:r w:rsidR="00515DCC">
        <w:rPr>
          <w:lang w:val="ru-RU"/>
        </w:rPr>
        <w:t xml:space="preserve">19.07.2018 </w:t>
      </w:r>
      <w:r>
        <w:t>г. «</w:t>
      </w:r>
      <w:r w:rsidRPr="0033778E">
        <w:rPr>
          <w:lang w:val="ru-RU"/>
        </w:rPr>
        <w:t>О</w:t>
      </w:r>
      <w:r>
        <w:rPr>
          <w:lang w:val="ru-RU"/>
        </w:rPr>
        <w:t xml:space="preserve"> внесении изменений в Регламент Собрания п</w:t>
      </w:r>
      <w:r w:rsidRPr="0033778E">
        <w:rPr>
          <w:lang w:val="ru-RU"/>
        </w:rPr>
        <w:t xml:space="preserve">редставителей </w:t>
      </w:r>
      <w:r>
        <w:rPr>
          <w:lang w:val="ru-RU"/>
        </w:rPr>
        <w:t xml:space="preserve">сельского поселения </w:t>
      </w:r>
      <w:r w:rsidR="0047027A">
        <w:rPr>
          <w:lang w:val="ru-RU"/>
        </w:rPr>
        <w:t>Луначарский</w:t>
      </w:r>
      <w:r>
        <w:rPr>
          <w:lang w:val="ru-RU"/>
        </w:rPr>
        <w:t xml:space="preserve"> </w:t>
      </w:r>
      <w:r w:rsidRPr="0033778E">
        <w:rPr>
          <w:lang w:val="ru-RU"/>
        </w:rPr>
        <w:t>муници</w:t>
      </w:r>
      <w:r>
        <w:rPr>
          <w:lang w:val="ru-RU"/>
        </w:rPr>
        <w:t>пального района Ставропольский»;</w:t>
      </w:r>
      <w:r w:rsidRPr="0033778E">
        <w:rPr>
          <w:lang w:val="ru-RU"/>
        </w:rPr>
        <w:t xml:space="preserve"> </w:t>
      </w:r>
    </w:p>
    <w:p w14:paraId="78F7E830" w14:textId="1E7356CD" w:rsidR="006616DC" w:rsidRDefault="006616DC" w:rsidP="006616DC">
      <w:pPr>
        <w:pStyle w:val="Standard"/>
        <w:ind w:firstLine="709"/>
        <w:jc w:val="both"/>
      </w:pPr>
      <w:r>
        <w:rPr>
          <w:lang w:val="ru-RU"/>
        </w:rPr>
        <w:t>- Р</w:t>
      </w:r>
      <w:r w:rsidRPr="0033778E">
        <w:rPr>
          <w:lang w:val="ru-RU"/>
        </w:rPr>
        <w:t xml:space="preserve">ешение </w:t>
      </w:r>
      <w:r>
        <w:rPr>
          <w:lang w:val="ru-RU"/>
        </w:rPr>
        <w:t xml:space="preserve">№ </w:t>
      </w:r>
      <w:r w:rsidR="0047027A">
        <w:rPr>
          <w:lang w:val="ru-RU"/>
        </w:rPr>
        <w:t>159</w:t>
      </w:r>
      <w:r>
        <w:rPr>
          <w:lang w:val="ru-RU"/>
        </w:rPr>
        <w:t xml:space="preserve"> от </w:t>
      </w:r>
      <w:r w:rsidR="0047027A">
        <w:rPr>
          <w:lang w:val="ru-RU"/>
        </w:rPr>
        <w:t>11.06.2019</w:t>
      </w:r>
      <w:r w:rsidRPr="00CF1A93">
        <w:rPr>
          <w:lang w:val="ru-RU"/>
        </w:rPr>
        <w:t xml:space="preserve">г. «О внесении </w:t>
      </w:r>
      <w:r>
        <w:rPr>
          <w:lang w:val="ru-RU"/>
        </w:rPr>
        <w:t>изменений в Регламент Собрания п</w:t>
      </w:r>
      <w:r w:rsidRPr="00CF1A93">
        <w:rPr>
          <w:lang w:val="ru-RU"/>
        </w:rPr>
        <w:t xml:space="preserve">редставителей </w:t>
      </w:r>
      <w:r>
        <w:rPr>
          <w:lang w:val="ru-RU"/>
        </w:rPr>
        <w:t xml:space="preserve">сельского поселения </w:t>
      </w:r>
      <w:r w:rsidR="0047027A">
        <w:rPr>
          <w:lang w:val="ru-RU"/>
        </w:rPr>
        <w:t xml:space="preserve">Луначарский </w:t>
      </w:r>
      <w:r w:rsidRPr="00CF1A93">
        <w:rPr>
          <w:lang w:val="ru-RU"/>
        </w:rPr>
        <w:t>муници</w:t>
      </w:r>
      <w:r>
        <w:rPr>
          <w:lang w:val="ru-RU"/>
        </w:rPr>
        <w:t>пального района Ставропольский».</w:t>
      </w:r>
    </w:p>
    <w:p w14:paraId="59936482" w14:textId="77777777"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14:paraId="0683BECC" w14:textId="77777777" w:rsidR="006616DC" w:rsidRPr="006616DC" w:rsidRDefault="006616DC" w:rsidP="006616DC">
      <w:pPr>
        <w:autoSpaceDE w:val="0"/>
        <w:jc w:val="both"/>
        <w:rPr>
          <w:rFonts w:cs="Tahoma"/>
          <w:sz w:val="24"/>
          <w:szCs w:val="24"/>
        </w:rPr>
      </w:pPr>
    </w:p>
    <w:p w14:paraId="0B78CC84" w14:textId="77777777" w:rsidR="006616DC" w:rsidRPr="006616DC" w:rsidRDefault="006616DC" w:rsidP="006616DC">
      <w:pPr>
        <w:autoSpaceDE w:val="0"/>
        <w:jc w:val="both"/>
        <w:rPr>
          <w:rFonts w:cs="Tahoma"/>
          <w:sz w:val="24"/>
          <w:szCs w:val="24"/>
        </w:rPr>
      </w:pPr>
    </w:p>
    <w:p w14:paraId="1D17AA3C" w14:textId="77777777" w:rsidR="009B709C" w:rsidRDefault="006616DC" w:rsidP="009B709C">
      <w:pPr>
        <w:widowControl w:val="0"/>
        <w:numPr>
          <w:ilvl w:val="0"/>
          <w:numId w:val="4"/>
        </w:numPr>
        <w:suppressAutoHyphens/>
        <w:outlineLvl w:val="0"/>
        <w:rPr>
          <w:sz w:val="24"/>
          <w:szCs w:val="24"/>
        </w:rPr>
      </w:pPr>
      <w:r w:rsidRPr="006616DC">
        <w:rPr>
          <w:sz w:val="24"/>
          <w:szCs w:val="24"/>
        </w:rPr>
        <w:t xml:space="preserve">Председатель </w:t>
      </w:r>
      <w:r w:rsidRPr="009B709C">
        <w:rPr>
          <w:sz w:val="24"/>
          <w:szCs w:val="24"/>
        </w:rPr>
        <w:t xml:space="preserve">Собрания представителей </w:t>
      </w:r>
    </w:p>
    <w:p w14:paraId="3727D571" w14:textId="77777777" w:rsidR="009B709C" w:rsidRDefault="006616DC" w:rsidP="009B709C">
      <w:pPr>
        <w:widowControl w:val="0"/>
        <w:numPr>
          <w:ilvl w:val="0"/>
          <w:numId w:val="4"/>
        </w:numPr>
        <w:suppressAutoHyphens/>
        <w:outlineLvl w:val="0"/>
        <w:rPr>
          <w:sz w:val="24"/>
          <w:szCs w:val="24"/>
        </w:rPr>
      </w:pPr>
      <w:r w:rsidRPr="009B709C">
        <w:rPr>
          <w:sz w:val="24"/>
          <w:szCs w:val="24"/>
        </w:rPr>
        <w:t xml:space="preserve">сельского поселения </w:t>
      </w:r>
      <w:r w:rsidR="00B0368E" w:rsidRPr="009B709C">
        <w:rPr>
          <w:sz w:val="24"/>
          <w:szCs w:val="24"/>
        </w:rPr>
        <w:t>Луначарский</w:t>
      </w:r>
    </w:p>
    <w:p w14:paraId="42024AFF" w14:textId="630919EC" w:rsidR="009B709C" w:rsidRDefault="006616DC" w:rsidP="009B709C">
      <w:pPr>
        <w:widowControl w:val="0"/>
        <w:numPr>
          <w:ilvl w:val="0"/>
          <w:numId w:val="4"/>
        </w:numPr>
        <w:suppressAutoHyphens/>
        <w:outlineLvl w:val="0"/>
        <w:rPr>
          <w:sz w:val="24"/>
          <w:szCs w:val="24"/>
        </w:rPr>
      </w:pPr>
      <w:r w:rsidRPr="009B709C">
        <w:rPr>
          <w:sz w:val="24"/>
          <w:szCs w:val="24"/>
        </w:rPr>
        <w:t>муниципального района Ставропольский</w:t>
      </w:r>
      <w:r w:rsidRPr="009B709C">
        <w:rPr>
          <w:sz w:val="24"/>
          <w:szCs w:val="24"/>
        </w:rPr>
        <w:tab/>
      </w:r>
      <w:r w:rsidR="009B709C">
        <w:rPr>
          <w:sz w:val="24"/>
          <w:szCs w:val="24"/>
        </w:rPr>
        <w:t xml:space="preserve"> </w:t>
      </w:r>
      <w:r w:rsidRPr="009B709C">
        <w:rPr>
          <w:sz w:val="24"/>
          <w:szCs w:val="24"/>
        </w:rPr>
        <w:t>Самарской области</w:t>
      </w:r>
      <w:r w:rsidRPr="009B709C">
        <w:rPr>
          <w:sz w:val="24"/>
          <w:szCs w:val="24"/>
        </w:rPr>
        <w:tab/>
      </w:r>
      <w:r w:rsidRPr="009B709C">
        <w:rPr>
          <w:sz w:val="24"/>
          <w:szCs w:val="24"/>
        </w:rPr>
        <w:tab/>
      </w:r>
      <w:r w:rsidR="00946FC6">
        <w:rPr>
          <w:sz w:val="24"/>
          <w:szCs w:val="24"/>
        </w:rPr>
        <w:t xml:space="preserve">           Н. В. </w:t>
      </w:r>
      <w:proofErr w:type="spellStart"/>
      <w:r w:rsidR="00946FC6">
        <w:rPr>
          <w:sz w:val="24"/>
          <w:szCs w:val="24"/>
        </w:rPr>
        <w:t>Есавкина</w:t>
      </w:r>
      <w:proofErr w:type="spellEnd"/>
      <w:r w:rsidRPr="009B709C">
        <w:rPr>
          <w:sz w:val="24"/>
          <w:szCs w:val="24"/>
        </w:rPr>
        <w:tab/>
      </w:r>
      <w:r w:rsidRPr="009B709C">
        <w:rPr>
          <w:sz w:val="24"/>
          <w:szCs w:val="24"/>
        </w:rPr>
        <w:tab/>
      </w:r>
      <w:r w:rsidRPr="009B709C">
        <w:rPr>
          <w:sz w:val="24"/>
          <w:szCs w:val="24"/>
        </w:rPr>
        <w:tab/>
      </w:r>
      <w:r w:rsidRPr="009B709C">
        <w:rPr>
          <w:sz w:val="24"/>
          <w:szCs w:val="24"/>
        </w:rPr>
        <w:tab/>
      </w:r>
      <w:r w:rsidRPr="009B709C">
        <w:rPr>
          <w:sz w:val="24"/>
          <w:szCs w:val="24"/>
        </w:rPr>
        <w:tab/>
      </w:r>
      <w:r w:rsidRPr="009B709C">
        <w:rPr>
          <w:sz w:val="24"/>
          <w:szCs w:val="24"/>
        </w:rPr>
        <w:tab/>
      </w:r>
    </w:p>
    <w:p w14:paraId="4D2B2E80" w14:textId="59B9A52B" w:rsidR="006616DC" w:rsidRPr="009B709C" w:rsidRDefault="006616DC" w:rsidP="009B709C">
      <w:pPr>
        <w:widowControl w:val="0"/>
        <w:numPr>
          <w:ilvl w:val="0"/>
          <w:numId w:val="4"/>
        </w:numPr>
        <w:suppressAutoHyphens/>
        <w:outlineLvl w:val="0"/>
        <w:rPr>
          <w:sz w:val="24"/>
          <w:szCs w:val="24"/>
        </w:rPr>
      </w:pPr>
      <w:r w:rsidRPr="009B709C">
        <w:rPr>
          <w:sz w:val="24"/>
          <w:szCs w:val="24"/>
        </w:rPr>
        <w:tab/>
      </w:r>
      <w:r w:rsidRPr="009B709C">
        <w:rPr>
          <w:sz w:val="24"/>
          <w:szCs w:val="24"/>
        </w:rPr>
        <w:tab/>
      </w:r>
      <w:r w:rsidRPr="009B709C">
        <w:rPr>
          <w:sz w:val="24"/>
          <w:szCs w:val="24"/>
        </w:rPr>
        <w:tab/>
      </w:r>
      <w:r w:rsidRPr="009B709C">
        <w:rPr>
          <w:sz w:val="24"/>
          <w:szCs w:val="24"/>
        </w:rPr>
        <w:tab/>
      </w:r>
    </w:p>
    <w:p w14:paraId="76AC4F23" w14:textId="77777777" w:rsidR="00B10B0D" w:rsidRDefault="00B10B0D" w:rsidP="006616DC">
      <w:pPr>
        <w:tabs>
          <w:tab w:val="left" w:pos="10080"/>
        </w:tabs>
        <w:ind w:left="5103"/>
        <w:jc w:val="both"/>
        <w:rPr>
          <w:sz w:val="24"/>
          <w:szCs w:val="24"/>
        </w:rPr>
      </w:pPr>
    </w:p>
    <w:p w14:paraId="7B764C8B" w14:textId="77777777" w:rsidR="00B10B0D" w:rsidRDefault="00B10B0D" w:rsidP="006616DC">
      <w:pPr>
        <w:tabs>
          <w:tab w:val="left" w:pos="10080"/>
        </w:tabs>
        <w:ind w:left="5103"/>
        <w:jc w:val="both"/>
        <w:rPr>
          <w:sz w:val="24"/>
          <w:szCs w:val="24"/>
        </w:rPr>
      </w:pPr>
    </w:p>
    <w:p w14:paraId="772C2615" w14:textId="77777777" w:rsidR="00B10B0D" w:rsidRDefault="00B10B0D" w:rsidP="006616DC">
      <w:pPr>
        <w:tabs>
          <w:tab w:val="left" w:pos="10080"/>
        </w:tabs>
        <w:ind w:left="5103"/>
        <w:jc w:val="both"/>
        <w:rPr>
          <w:sz w:val="24"/>
          <w:szCs w:val="24"/>
        </w:rPr>
      </w:pPr>
    </w:p>
    <w:p w14:paraId="5862AE28" w14:textId="77777777" w:rsidR="00B10B0D" w:rsidRDefault="00B10B0D" w:rsidP="006616DC">
      <w:pPr>
        <w:tabs>
          <w:tab w:val="left" w:pos="10080"/>
        </w:tabs>
        <w:ind w:left="5103"/>
        <w:jc w:val="both"/>
        <w:rPr>
          <w:sz w:val="24"/>
          <w:szCs w:val="24"/>
        </w:rPr>
      </w:pPr>
    </w:p>
    <w:p w14:paraId="528BFACC" w14:textId="77777777" w:rsidR="00B10B0D" w:rsidRDefault="00B10B0D" w:rsidP="006616DC">
      <w:pPr>
        <w:tabs>
          <w:tab w:val="left" w:pos="10080"/>
        </w:tabs>
        <w:ind w:left="5103"/>
        <w:jc w:val="both"/>
        <w:rPr>
          <w:sz w:val="24"/>
          <w:szCs w:val="24"/>
        </w:rPr>
      </w:pPr>
    </w:p>
    <w:p w14:paraId="1CD8FC58" w14:textId="77777777" w:rsidR="00B10B0D" w:rsidRDefault="00B10B0D" w:rsidP="006616DC">
      <w:pPr>
        <w:tabs>
          <w:tab w:val="left" w:pos="10080"/>
        </w:tabs>
        <w:ind w:left="5103"/>
        <w:jc w:val="both"/>
        <w:rPr>
          <w:sz w:val="24"/>
          <w:szCs w:val="24"/>
        </w:rPr>
      </w:pPr>
    </w:p>
    <w:p w14:paraId="291CA904" w14:textId="77777777" w:rsidR="00B10B0D" w:rsidRDefault="00B10B0D" w:rsidP="006616DC">
      <w:pPr>
        <w:tabs>
          <w:tab w:val="left" w:pos="10080"/>
        </w:tabs>
        <w:ind w:left="5103"/>
        <w:jc w:val="both"/>
        <w:rPr>
          <w:sz w:val="24"/>
          <w:szCs w:val="24"/>
        </w:rPr>
      </w:pPr>
    </w:p>
    <w:p w14:paraId="7438D397" w14:textId="77777777" w:rsidR="00B10B0D" w:rsidRDefault="00B10B0D" w:rsidP="006616DC">
      <w:pPr>
        <w:tabs>
          <w:tab w:val="left" w:pos="10080"/>
        </w:tabs>
        <w:ind w:left="5103"/>
        <w:jc w:val="both"/>
        <w:rPr>
          <w:sz w:val="24"/>
          <w:szCs w:val="24"/>
        </w:rPr>
      </w:pPr>
    </w:p>
    <w:p w14:paraId="5F825944" w14:textId="77777777" w:rsidR="00B10B0D" w:rsidRDefault="00B10B0D" w:rsidP="006616DC">
      <w:pPr>
        <w:tabs>
          <w:tab w:val="left" w:pos="10080"/>
        </w:tabs>
        <w:ind w:left="5103"/>
        <w:jc w:val="both"/>
        <w:rPr>
          <w:sz w:val="24"/>
          <w:szCs w:val="24"/>
        </w:rPr>
      </w:pPr>
    </w:p>
    <w:p w14:paraId="298E8C3E" w14:textId="431A357A" w:rsidR="006616DC" w:rsidRDefault="006616DC" w:rsidP="006616DC">
      <w:pPr>
        <w:tabs>
          <w:tab w:val="left" w:pos="10080"/>
        </w:tabs>
        <w:ind w:left="5103"/>
        <w:jc w:val="both"/>
        <w:rPr>
          <w:sz w:val="24"/>
          <w:szCs w:val="24"/>
        </w:rPr>
      </w:pPr>
      <w:r>
        <w:rPr>
          <w:sz w:val="24"/>
          <w:szCs w:val="24"/>
        </w:rPr>
        <w:lastRenderedPageBreak/>
        <w:t xml:space="preserve">ПРИЛОЖЕНИЕ </w:t>
      </w:r>
    </w:p>
    <w:p w14:paraId="5CA6FB91" w14:textId="77777777" w:rsidR="006616DC" w:rsidRDefault="006616DC" w:rsidP="006616DC">
      <w:pPr>
        <w:tabs>
          <w:tab w:val="left" w:pos="10080"/>
        </w:tabs>
        <w:ind w:left="5103"/>
        <w:jc w:val="both"/>
        <w:rPr>
          <w:sz w:val="24"/>
          <w:szCs w:val="24"/>
        </w:rPr>
      </w:pPr>
      <w:r>
        <w:rPr>
          <w:sz w:val="24"/>
          <w:szCs w:val="24"/>
        </w:rPr>
        <w:t>к решению Собрания представителей</w:t>
      </w:r>
    </w:p>
    <w:p w14:paraId="0D0DC9BD" w14:textId="3FAFBBEE" w:rsidR="006616DC" w:rsidRDefault="006616DC" w:rsidP="006616DC">
      <w:pPr>
        <w:tabs>
          <w:tab w:val="left" w:pos="10080"/>
        </w:tabs>
        <w:ind w:left="5103"/>
        <w:jc w:val="both"/>
        <w:rPr>
          <w:sz w:val="24"/>
          <w:szCs w:val="24"/>
        </w:rPr>
      </w:pPr>
      <w:r>
        <w:rPr>
          <w:sz w:val="24"/>
          <w:szCs w:val="24"/>
        </w:rPr>
        <w:t>сельского</w:t>
      </w:r>
      <w:r w:rsidR="00B0368E">
        <w:rPr>
          <w:sz w:val="24"/>
          <w:szCs w:val="24"/>
        </w:rPr>
        <w:t xml:space="preserve"> </w:t>
      </w:r>
      <w:r>
        <w:rPr>
          <w:sz w:val="24"/>
          <w:szCs w:val="24"/>
        </w:rPr>
        <w:t>поселения</w:t>
      </w:r>
      <w:r w:rsidR="00B0368E">
        <w:rPr>
          <w:sz w:val="24"/>
          <w:szCs w:val="24"/>
        </w:rPr>
        <w:t xml:space="preserve"> </w:t>
      </w:r>
      <w:proofErr w:type="gramStart"/>
      <w:r w:rsidR="00B0368E">
        <w:rPr>
          <w:sz w:val="24"/>
          <w:szCs w:val="24"/>
        </w:rPr>
        <w:t xml:space="preserve">Луначарский  </w:t>
      </w:r>
      <w:r>
        <w:rPr>
          <w:sz w:val="24"/>
          <w:szCs w:val="24"/>
        </w:rPr>
        <w:t>муниципального</w:t>
      </w:r>
      <w:proofErr w:type="gramEnd"/>
      <w:r>
        <w:rPr>
          <w:sz w:val="24"/>
          <w:szCs w:val="24"/>
        </w:rPr>
        <w:t xml:space="preserve">  района Ставропольский</w:t>
      </w:r>
    </w:p>
    <w:p w14:paraId="650105E4" w14:textId="77777777" w:rsidR="006616DC" w:rsidRDefault="006616DC" w:rsidP="006616DC">
      <w:pPr>
        <w:tabs>
          <w:tab w:val="left" w:pos="9180"/>
        </w:tabs>
        <w:ind w:left="5103"/>
        <w:jc w:val="both"/>
        <w:rPr>
          <w:sz w:val="24"/>
          <w:szCs w:val="24"/>
        </w:rPr>
      </w:pPr>
      <w:r>
        <w:rPr>
          <w:sz w:val="24"/>
          <w:szCs w:val="24"/>
        </w:rPr>
        <w:t>Самарской области</w:t>
      </w:r>
    </w:p>
    <w:p w14:paraId="734BD870" w14:textId="434CD43D" w:rsidR="006616DC" w:rsidRDefault="006616DC" w:rsidP="006616DC">
      <w:pPr>
        <w:tabs>
          <w:tab w:val="left" w:pos="10080"/>
        </w:tabs>
        <w:ind w:left="5103"/>
        <w:jc w:val="both"/>
        <w:rPr>
          <w:sz w:val="24"/>
          <w:szCs w:val="24"/>
        </w:rPr>
      </w:pPr>
      <w:r>
        <w:rPr>
          <w:sz w:val="24"/>
          <w:szCs w:val="24"/>
        </w:rPr>
        <w:t xml:space="preserve">От </w:t>
      </w:r>
      <w:r w:rsidR="00946FC6">
        <w:rPr>
          <w:sz w:val="24"/>
          <w:szCs w:val="24"/>
        </w:rPr>
        <w:t>23.09.</w:t>
      </w:r>
      <w:r>
        <w:rPr>
          <w:sz w:val="24"/>
          <w:szCs w:val="24"/>
        </w:rPr>
        <w:t xml:space="preserve">2020 </w:t>
      </w:r>
      <w:proofErr w:type="gramStart"/>
      <w:r>
        <w:rPr>
          <w:sz w:val="24"/>
          <w:szCs w:val="24"/>
        </w:rPr>
        <w:t>года  №</w:t>
      </w:r>
      <w:proofErr w:type="gramEnd"/>
      <w:r>
        <w:rPr>
          <w:sz w:val="24"/>
          <w:szCs w:val="24"/>
        </w:rPr>
        <w:t xml:space="preserve"> </w:t>
      </w:r>
      <w:r w:rsidR="00946FC6">
        <w:rPr>
          <w:sz w:val="24"/>
          <w:szCs w:val="24"/>
        </w:rPr>
        <w:t>2</w:t>
      </w:r>
    </w:p>
    <w:p w14:paraId="3FBB2E02" w14:textId="77777777" w:rsidR="006616DC" w:rsidRDefault="006616DC" w:rsidP="006616DC">
      <w:pPr>
        <w:tabs>
          <w:tab w:val="left" w:pos="10080"/>
        </w:tabs>
        <w:ind w:left="4536"/>
        <w:jc w:val="both"/>
        <w:rPr>
          <w:sz w:val="24"/>
          <w:szCs w:val="24"/>
        </w:rPr>
      </w:pPr>
    </w:p>
    <w:p w14:paraId="0AE0DD2B" w14:textId="77777777" w:rsidR="006616DC" w:rsidRDefault="006616DC" w:rsidP="006616DC">
      <w:pPr>
        <w:tabs>
          <w:tab w:val="left" w:pos="10080"/>
        </w:tabs>
        <w:jc w:val="both"/>
        <w:rPr>
          <w:sz w:val="24"/>
          <w:szCs w:val="24"/>
        </w:rPr>
      </w:pPr>
    </w:p>
    <w:p w14:paraId="6F91774F" w14:textId="77777777" w:rsidR="006616DC" w:rsidRDefault="006616DC" w:rsidP="006616DC">
      <w:pPr>
        <w:jc w:val="center"/>
        <w:rPr>
          <w:b/>
          <w:sz w:val="24"/>
          <w:szCs w:val="24"/>
        </w:rPr>
      </w:pPr>
      <w:r>
        <w:rPr>
          <w:b/>
          <w:sz w:val="24"/>
          <w:szCs w:val="24"/>
        </w:rPr>
        <w:t>РЕГЛАМЕНТ</w:t>
      </w:r>
    </w:p>
    <w:p w14:paraId="3A9B16D9" w14:textId="1696DED2" w:rsidR="006616DC" w:rsidRDefault="006616DC" w:rsidP="006616DC">
      <w:pPr>
        <w:jc w:val="center"/>
        <w:rPr>
          <w:b/>
          <w:sz w:val="24"/>
          <w:szCs w:val="24"/>
        </w:rPr>
      </w:pPr>
      <w:r>
        <w:rPr>
          <w:b/>
          <w:sz w:val="24"/>
          <w:szCs w:val="24"/>
        </w:rPr>
        <w:t xml:space="preserve">Собрания представителей сельского поселения </w:t>
      </w:r>
      <w:r w:rsidR="00B0368E">
        <w:rPr>
          <w:b/>
          <w:sz w:val="24"/>
          <w:szCs w:val="24"/>
        </w:rPr>
        <w:t>Луначарский</w:t>
      </w:r>
      <w:r>
        <w:rPr>
          <w:b/>
          <w:sz w:val="24"/>
          <w:szCs w:val="24"/>
        </w:rPr>
        <w:t xml:space="preserve"> </w:t>
      </w:r>
      <w:proofErr w:type="gramStart"/>
      <w:r>
        <w:rPr>
          <w:b/>
          <w:sz w:val="24"/>
          <w:szCs w:val="24"/>
        </w:rPr>
        <w:t>муниципального  района</w:t>
      </w:r>
      <w:proofErr w:type="gramEnd"/>
      <w:r>
        <w:rPr>
          <w:b/>
          <w:sz w:val="24"/>
          <w:szCs w:val="24"/>
        </w:rPr>
        <w:t xml:space="preserve"> Ставропольский Самарской области</w:t>
      </w:r>
    </w:p>
    <w:p w14:paraId="6AC85420" w14:textId="77777777" w:rsidR="006616DC" w:rsidRDefault="006616DC" w:rsidP="006616DC">
      <w:pPr>
        <w:pStyle w:val="ConsNormal"/>
        <w:widowControl/>
        <w:ind w:firstLine="0"/>
        <w:jc w:val="center"/>
        <w:rPr>
          <w:rFonts w:ascii="Times New Roman" w:hAnsi="Times New Roman"/>
          <w:sz w:val="28"/>
        </w:rPr>
      </w:pPr>
    </w:p>
    <w:p w14:paraId="225052E7" w14:textId="77777777"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14:paraId="7E892462" w14:textId="77777777"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14:paraId="6E45B3D7"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14:paraId="03114335" w14:textId="7A601DC8" w:rsidR="006616DC"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сельского поселения </w:t>
      </w:r>
      <w:r w:rsidR="00B0368E">
        <w:rPr>
          <w:sz w:val="24"/>
          <w:szCs w:val="24"/>
        </w:rPr>
        <w:t>Луначарский</w:t>
      </w:r>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B0368E">
        <w:rPr>
          <w:snapToGrid w:val="0"/>
          <w:color w:val="000000"/>
          <w:sz w:val="24"/>
          <w:szCs w:val="24"/>
        </w:rPr>
        <w:t>Луначарский</w:t>
      </w:r>
      <w:proofErr w:type="gramEnd"/>
      <w:r>
        <w:rPr>
          <w:snapToGrid w:val="0"/>
          <w:color w:val="000000"/>
          <w:sz w:val="24"/>
          <w:szCs w:val="24"/>
        </w:rPr>
        <w:t xml:space="preserve">. </w:t>
      </w:r>
    </w:p>
    <w:p w14:paraId="484C04B9" w14:textId="2B950184"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B0368E">
        <w:rPr>
          <w:rFonts w:ascii="Times New Roman" w:hAnsi="Times New Roman"/>
          <w:sz w:val="24"/>
          <w:szCs w:val="24"/>
        </w:rPr>
        <w:t>Луначарский</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14:paraId="275DF717" w14:textId="77777777"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14:paraId="5ADCFB94" w14:textId="77777777"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14:paraId="6AAC4EE1"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14:paraId="6F5B0014"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14:paraId="111EE027"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14:paraId="6889E666" w14:textId="77777777" w:rsidR="006616DC" w:rsidRDefault="006616DC" w:rsidP="006616DC">
      <w:pPr>
        <w:pStyle w:val="ConsNormal"/>
        <w:widowControl/>
        <w:ind w:firstLine="0"/>
        <w:jc w:val="center"/>
        <w:rPr>
          <w:rFonts w:ascii="Times New Roman" w:hAnsi="Times New Roman"/>
          <w:b/>
          <w:sz w:val="24"/>
          <w:szCs w:val="24"/>
        </w:rPr>
      </w:pPr>
    </w:p>
    <w:p w14:paraId="0D58B3AB"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14:paraId="1EF16E15"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14:paraId="2F18CFA1"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14:paraId="65E22F93" w14:textId="77777777" w:rsidR="006616DC" w:rsidRDefault="006616DC" w:rsidP="006616DC">
      <w:pPr>
        <w:pStyle w:val="ConsNormal"/>
        <w:widowControl/>
        <w:spacing w:line="360" w:lineRule="auto"/>
        <w:ind w:firstLine="709"/>
        <w:jc w:val="both"/>
        <w:rPr>
          <w:rFonts w:ascii="Times New Roman" w:hAnsi="Times New Roman"/>
          <w:b/>
          <w:sz w:val="24"/>
          <w:szCs w:val="24"/>
        </w:rPr>
      </w:pPr>
    </w:p>
    <w:p w14:paraId="3147FD4F"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14:paraId="31CD908C" w14:textId="77777777"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14:paraId="362F2453" w14:textId="4176CDAD"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14:paraId="05BD3A39" w14:textId="77777777" w:rsidR="00B10B0D" w:rsidRDefault="00B10B0D" w:rsidP="006616DC">
      <w:pPr>
        <w:pStyle w:val="ConsNormal"/>
        <w:widowControl/>
        <w:spacing w:line="360" w:lineRule="auto"/>
        <w:ind w:firstLine="709"/>
        <w:jc w:val="both"/>
        <w:rPr>
          <w:rFonts w:ascii="Times New Roman" w:hAnsi="Times New Roman"/>
          <w:sz w:val="24"/>
          <w:szCs w:val="24"/>
        </w:rPr>
      </w:pPr>
    </w:p>
    <w:p w14:paraId="4991595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Кандидатуры для избрания на должность председателя Собрания представителей предлагаются депутатами.</w:t>
      </w:r>
    </w:p>
    <w:p w14:paraId="681D72F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14:paraId="4CD03A1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14:paraId="6B5114F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209F143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14:paraId="11D64D0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14:paraId="6555EC5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14:paraId="2C58CDE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14:paraId="65DFD9E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14:paraId="57B75B97"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14:paraId="3041A68B" w14:textId="77777777"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14:paraId="619EF18B" w14:textId="77777777"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14:paraId="29A5538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14:paraId="46829A2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Депутат вправе предложить свою кандидатуру для избрания на должность заместителя председателя Собрания представителей.</w:t>
      </w:r>
    </w:p>
    <w:p w14:paraId="1B603C1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14:paraId="55EDC5C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14:paraId="1DC9161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14:paraId="4661766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14:paraId="24082589"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14:paraId="6794C39F" w14:textId="77777777"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14:paraId="5121963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14:paraId="108C5B3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14:paraId="7394901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14:paraId="2568C24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14:paraId="3EF13A3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14:paraId="47531A7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14:paraId="5A2AE97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14:paraId="3B4BA12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14:paraId="5F72E322" w14:textId="77777777" w:rsidR="006616DC" w:rsidRDefault="006616DC" w:rsidP="006616DC">
      <w:pPr>
        <w:pStyle w:val="ConsNormal"/>
        <w:widowControl/>
        <w:ind w:firstLine="0"/>
        <w:jc w:val="center"/>
        <w:rPr>
          <w:rFonts w:ascii="Times New Roman" w:hAnsi="Times New Roman"/>
          <w:b/>
          <w:sz w:val="24"/>
          <w:szCs w:val="24"/>
        </w:rPr>
      </w:pPr>
    </w:p>
    <w:p w14:paraId="55807A7F"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lastRenderedPageBreak/>
        <w:t>ГЛАВА 2. КОМИССИИ СОБРАНИЯ ПРЕДСТАВИТЕЛЕЙ</w:t>
      </w:r>
    </w:p>
    <w:p w14:paraId="3CE85099" w14:textId="77777777" w:rsidR="006616DC" w:rsidRDefault="006616DC" w:rsidP="006616DC">
      <w:pPr>
        <w:pStyle w:val="ConsNormal"/>
        <w:widowControl/>
        <w:ind w:firstLine="0"/>
        <w:jc w:val="center"/>
        <w:rPr>
          <w:rFonts w:ascii="Times New Roman" w:hAnsi="Times New Roman"/>
          <w:b/>
          <w:sz w:val="24"/>
          <w:szCs w:val="24"/>
        </w:rPr>
      </w:pPr>
    </w:p>
    <w:p w14:paraId="3768DE17" w14:textId="77777777"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14:paraId="4D1CF065" w14:textId="77777777"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14:paraId="6A3F3CF0" w14:textId="77777777"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14:paraId="1711B2C2" w14:textId="77777777"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14:paraId="1D0381B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14:paraId="2A93F6A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14:paraId="096A9F8B" w14:textId="77777777"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14:paraId="5A774B6C" w14:textId="77777777"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14:paraId="2D95435B"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14:paraId="5245BAB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w:t>
      </w:r>
      <w:proofErr w:type="gramStart"/>
      <w:r>
        <w:rPr>
          <w:rFonts w:ascii="Times New Roman" w:hAnsi="Times New Roman"/>
          <w:sz w:val="24"/>
          <w:szCs w:val="24"/>
        </w:rPr>
        <w:t>представителей  по</w:t>
      </w:r>
      <w:proofErr w:type="gramEnd"/>
      <w:r>
        <w:rPr>
          <w:rFonts w:ascii="Times New Roman" w:hAnsi="Times New Roman"/>
          <w:sz w:val="24"/>
          <w:szCs w:val="24"/>
        </w:rPr>
        <w:t xml:space="preserve"> представлению комиссии.</w:t>
      </w:r>
    </w:p>
    <w:p w14:paraId="58191BA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14:paraId="5647BF3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14:paraId="197ECAF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14:paraId="303D2B7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14:paraId="35BA385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14:paraId="441165CF" w14:textId="77777777" w:rsidR="006616DC" w:rsidRDefault="006616DC" w:rsidP="006616DC">
      <w:pPr>
        <w:pStyle w:val="ConsNormal"/>
        <w:widowControl/>
        <w:spacing w:line="360" w:lineRule="auto"/>
        <w:ind w:firstLine="0"/>
        <w:jc w:val="both"/>
        <w:rPr>
          <w:rFonts w:ascii="Times New Roman" w:hAnsi="Times New Roman"/>
          <w:b/>
          <w:sz w:val="24"/>
          <w:szCs w:val="24"/>
        </w:rPr>
      </w:pPr>
    </w:p>
    <w:p w14:paraId="6A7B931C" w14:textId="77777777"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lastRenderedPageBreak/>
        <w:t>Статья 8</w:t>
      </w:r>
    </w:p>
    <w:p w14:paraId="21C77C0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14:paraId="7CECFC3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14:paraId="2A95B41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14:paraId="4C2B6B1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14:paraId="38B73D4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14:paraId="68B7697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14:paraId="5F551646" w14:textId="77777777" w:rsidR="006616DC" w:rsidRDefault="006616DC" w:rsidP="006616DC">
      <w:pPr>
        <w:pStyle w:val="ConsNormal"/>
        <w:widowControl/>
        <w:spacing w:line="360" w:lineRule="auto"/>
        <w:ind w:firstLine="540"/>
        <w:jc w:val="both"/>
        <w:rPr>
          <w:rFonts w:ascii="Times New Roman" w:hAnsi="Times New Roman"/>
          <w:sz w:val="24"/>
          <w:szCs w:val="24"/>
        </w:rPr>
      </w:pPr>
    </w:p>
    <w:p w14:paraId="5E446FCB" w14:textId="77777777"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14:paraId="02819BF6"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14:paraId="4148DE5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14:paraId="2386B5B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14:paraId="01F696A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14:paraId="6BFE8F0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14:paraId="1FC31F1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14:paraId="1B8CDB2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14:paraId="05C0FFB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14:paraId="581E524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14:paraId="1E46C52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14:paraId="1C0764A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14:paraId="62AE416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14:paraId="5210C0B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14:paraId="67BF4A8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14:paraId="309B39DF" w14:textId="77777777" w:rsidR="006616DC" w:rsidRDefault="006616DC" w:rsidP="006616DC">
      <w:pPr>
        <w:pStyle w:val="ConsNormal"/>
        <w:widowControl/>
        <w:ind w:firstLine="539"/>
        <w:jc w:val="center"/>
        <w:rPr>
          <w:rFonts w:ascii="Times New Roman" w:hAnsi="Times New Roman"/>
          <w:b/>
          <w:sz w:val="24"/>
          <w:szCs w:val="24"/>
        </w:rPr>
      </w:pPr>
    </w:p>
    <w:p w14:paraId="4E07DA28" w14:textId="77777777"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14:paraId="1E490893" w14:textId="77777777" w:rsidR="006616DC" w:rsidRDefault="006616DC" w:rsidP="006616DC">
      <w:pPr>
        <w:pStyle w:val="ConsNormal"/>
        <w:widowControl/>
        <w:ind w:firstLine="0"/>
        <w:rPr>
          <w:rFonts w:ascii="Times New Roman" w:hAnsi="Times New Roman"/>
          <w:b/>
          <w:bCs/>
          <w:sz w:val="24"/>
          <w:szCs w:val="24"/>
        </w:rPr>
      </w:pPr>
    </w:p>
    <w:p w14:paraId="72DAB349" w14:textId="77777777"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14:paraId="4B1CE716" w14:textId="77777777"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14:paraId="2EDA22AA" w14:textId="77777777"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14:paraId="0170AE46" w14:textId="77777777"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lastRenderedPageBreak/>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14:paraId="5ADA7717" w14:textId="77777777"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14:paraId="0A178806" w14:textId="77777777"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14:paraId="43CA04E1" w14:textId="77777777"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образовании  фракции</w:t>
      </w:r>
      <w:proofErr w:type="gramEnd"/>
      <w:r>
        <w:rPr>
          <w:color w:val="000000"/>
          <w:sz w:val="24"/>
          <w:szCs w:val="24"/>
        </w:rPr>
        <w:t xml:space="preserve"> прилагаются следующие документы:</w:t>
      </w:r>
    </w:p>
    <w:p w14:paraId="3829F625" w14:textId="77777777"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3CD4AB14" w14:textId="77777777"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14:paraId="45B3FC9A" w14:textId="77777777"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24EE6DB9" w14:textId="77777777"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14:paraId="69F41A83" w14:textId="77777777"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14:paraId="54A9F84B" w14:textId="77777777"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14:paraId="17A733E2" w14:textId="77777777"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14:paraId="047E2864" w14:textId="77777777"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proofErr w:type="gramStart"/>
      <w:r>
        <w:rPr>
          <w:color w:val="000000"/>
          <w:sz w:val="24"/>
          <w:szCs w:val="24"/>
        </w:rPr>
        <w:t>вступает  в</w:t>
      </w:r>
      <w:proofErr w:type="gramEnd"/>
      <w:r>
        <w:rPr>
          <w:color w:val="000000"/>
          <w:sz w:val="24"/>
          <w:szCs w:val="24"/>
        </w:rPr>
        <w:t xml:space="preserve">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14:paraId="76E03C26" w14:textId="77777777"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14:paraId="13706403" w14:textId="77777777" w:rsidR="006616DC" w:rsidRDefault="00840012" w:rsidP="006616DC">
      <w:pPr>
        <w:shd w:val="clear" w:color="auto" w:fill="FFFFFF"/>
        <w:spacing w:line="360" w:lineRule="auto"/>
        <w:ind w:firstLine="709"/>
        <w:jc w:val="both"/>
        <w:rPr>
          <w:sz w:val="24"/>
          <w:szCs w:val="24"/>
        </w:rPr>
      </w:pPr>
      <w:r>
        <w:rPr>
          <w:color w:val="000000"/>
          <w:spacing w:val="2"/>
          <w:sz w:val="24"/>
          <w:szCs w:val="24"/>
        </w:rPr>
        <w:t>Датой вступления депутата во</w:t>
      </w:r>
      <w:r w:rsidR="006616DC">
        <w:rPr>
          <w:color w:val="000000"/>
          <w:sz w:val="24"/>
          <w:szCs w:val="24"/>
        </w:rPr>
        <w:t xml:space="preserve"> фракцию считается день подачи уведомления фракции о принятом ею решении об </w:t>
      </w:r>
      <w:proofErr w:type="gramStart"/>
      <w:r w:rsidR="006616DC">
        <w:rPr>
          <w:color w:val="000000"/>
          <w:sz w:val="24"/>
          <w:szCs w:val="24"/>
        </w:rPr>
        <w:t>изменении  состава</w:t>
      </w:r>
      <w:proofErr w:type="gramEnd"/>
      <w:r w:rsidR="006616DC">
        <w:rPr>
          <w:color w:val="000000"/>
          <w:sz w:val="24"/>
          <w:szCs w:val="24"/>
        </w:rPr>
        <w:t xml:space="preserve"> фракции в аппарат администрации сельского поселения.</w:t>
      </w:r>
    </w:p>
    <w:p w14:paraId="59B97146" w14:textId="77777777"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14:paraId="3A3B6E62" w14:textId="77777777"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14:paraId="15068B48" w14:textId="77777777"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14:paraId="371A0F4A" w14:textId="77777777"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14:paraId="11AC4C0C" w14:textId="77777777" w:rsidR="00B10B0D" w:rsidRDefault="00B10B0D" w:rsidP="006616DC">
      <w:pPr>
        <w:shd w:val="clear" w:color="auto" w:fill="FFFFFF"/>
        <w:spacing w:line="360" w:lineRule="auto"/>
        <w:ind w:firstLine="709"/>
        <w:jc w:val="both"/>
        <w:rPr>
          <w:b/>
          <w:bCs/>
          <w:color w:val="000000"/>
          <w:sz w:val="24"/>
          <w:szCs w:val="24"/>
        </w:rPr>
      </w:pPr>
    </w:p>
    <w:p w14:paraId="7DC96451" w14:textId="476F3E0D"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lastRenderedPageBreak/>
        <w:t>Статья 13</w:t>
      </w:r>
    </w:p>
    <w:p w14:paraId="321A80D8" w14:textId="77777777"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14:paraId="3DCDBD67" w14:textId="77777777"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proofErr w:type="gramStart"/>
      <w:r>
        <w:rPr>
          <w:color w:val="000000"/>
          <w:spacing w:val="2"/>
          <w:sz w:val="24"/>
          <w:szCs w:val="24"/>
        </w:rPr>
        <w:t>Организация  и</w:t>
      </w:r>
      <w:proofErr w:type="gramEnd"/>
      <w:r>
        <w:rPr>
          <w:color w:val="000000"/>
          <w:spacing w:val="2"/>
          <w:sz w:val="24"/>
          <w:szCs w:val="24"/>
        </w:rPr>
        <w:t xml:space="preserve">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14:paraId="18E7F794" w14:textId="77777777"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14:paraId="1611B678" w14:textId="77777777"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14:paraId="4091DAEE" w14:textId="77777777"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14:paraId="3688C549" w14:textId="77777777"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14:paraId="38055FC8" w14:textId="77777777"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14:paraId="41384277" w14:textId="77777777"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14:paraId="265A9BA9" w14:textId="77777777"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14:paraId="7D12605B" w14:textId="77777777"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14:paraId="45078B94" w14:textId="77777777"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14:paraId="4D8284CE" w14:textId="77777777" w:rsidR="006616DC" w:rsidRDefault="006616DC" w:rsidP="006616DC">
      <w:pPr>
        <w:pStyle w:val="ConsNormal"/>
        <w:widowControl/>
        <w:ind w:firstLine="0"/>
        <w:jc w:val="center"/>
        <w:rPr>
          <w:rFonts w:ascii="Times New Roman" w:hAnsi="Times New Roman"/>
          <w:b/>
          <w:sz w:val="24"/>
          <w:szCs w:val="24"/>
        </w:rPr>
      </w:pPr>
    </w:p>
    <w:p w14:paraId="232DBD16"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14:paraId="2CBBBE33" w14:textId="77777777" w:rsidR="006616DC" w:rsidRDefault="006616DC" w:rsidP="006616DC">
      <w:pPr>
        <w:pStyle w:val="ConsNormal"/>
        <w:widowControl/>
        <w:ind w:firstLine="0"/>
        <w:rPr>
          <w:rFonts w:ascii="Times New Roman" w:hAnsi="Times New Roman"/>
          <w:b/>
          <w:sz w:val="24"/>
          <w:szCs w:val="24"/>
        </w:rPr>
      </w:pPr>
    </w:p>
    <w:p w14:paraId="397C6FC3"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14:paraId="08D020C0" w14:textId="77777777"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14:paraId="338519D4" w14:textId="60FB7AA1"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B0368E">
        <w:rPr>
          <w:rFonts w:ascii="Times New Roman" w:hAnsi="Times New Roman"/>
          <w:sz w:val="24"/>
          <w:szCs w:val="24"/>
        </w:rPr>
        <w:t>Луначарский</w:t>
      </w:r>
      <w:r w:rsidR="00D2145B">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14:paraId="143C96B6" w14:textId="77777777"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14:paraId="736E7C8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14:paraId="70AC8B5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w:t>
      </w:r>
      <w:proofErr w:type="gramStart"/>
      <w:r>
        <w:rPr>
          <w:rFonts w:ascii="Times New Roman" w:hAnsi="Times New Roman"/>
          <w:sz w:val="24"/>
          <w:szCs w:val="24"/>
        </w:rPr>
        <w:t>Главы поселения</w:t>
      </w:r>
      <w:proofErr w:type="gramEnd"/>
      <w:r>
        <w:rPr>
          <w:rFonts w:ascii="Times New Roman" w:hAnsi="Times New Roman"/>
          <w:sz w:val="24"/>
          <w:szCs w:val="24"/>
        </w:rPr>
        <w:t xml:space="preserve">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266AF80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14:paraId="70B8FF0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14:paraId="041C800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14:paraId="5467F697" w14:textId="77777777" w:rsidR="006616DC" w:rsidRDefault="006616DC" w:rsidP="006616DC">
      <w:pPr>
        <w:pStyle w:val="ConsNormal"/>
        <w:widowControl/>
        <w:ind w:firstLine="0"/>
        <w:jc w:val="center"/>
        <w:rPr>
          <w:rFonts w:ascii="Times New Roman" w:hAnsi="Times New Roman"/>
          <w:b/>
          <w:sz w:val="24"/>
          <w:szCs w:val="24"/>
        </w:rPr>
      </w:pPr>
    </w:p>
    <w:p w14:paraId="336BD03B"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14:paraId="4A2024F3" w14:textId="77777777"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14:paraId="169A202B"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14:paraId="31D0C55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14:paraId="312EC15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14:paraId="69BD002C" w14:textId="2F30D38C"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B0368E">
        <w:rPr>
          <w:sz w:val="24"/>
          <w:szCs w:val="24"/>
        </w:rPr>
        <w:t>Луначарский</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14:paraId="12BC8DB3" w14:textId="77777777"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14:paraId="6694CD37" w14:textId="77777777"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14:paraId="759191DE" w14:textId="77777777"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14:paraId="6C95D826" w14:textId="77777777"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14:paraId="4B92163A" w14:textId="77777777"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14:paraId="3E6B829E" w14:textId="77777777"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3D7EAF2E"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14:paraId="4013520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14:paraId="403D9F1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14:paraId="170E28E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установленной численности депутатов.</w:t>
      </w:r>
    </w:p>
    <w:p w14:paraId="1544DC93" w14:textId="77777777"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lastRenderedPageBreak/>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14:paraId="0DCEAA07" w14:textId="77777777"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14:paraId="4C5D91F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14:paraId="3CB60FF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14:paraId="2F8E6E8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14:paraId="063268E4"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14:paraId="56EEA960" w14:textId="77777777"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14:paraId="1CE4AAB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14:paraId="0B75ABA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14:paraId="3C46437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14:paraId="6E95F481"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14:paraId="09D1EA62"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14:paraId="55196C4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14:paraId="4B5B758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14:paraId="0EB8631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14:paraId="52BDE87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14:paraId="5A8BA37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14:paraId="3A0A4F8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14:paraId="389A3607" w14:textId="59A56775"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14:paraId="397ECADF" w14:textId="77777777" w:rsidR="00CB3C91" w:rsidRDefault="00CB3C91" w:rsidP="006616DC">
      <w:pPr>
        <w:pStyle w:val="ConsNormal"/>
        <w:widowControl/>
        <w:spacing w:line="360" w:lineRule="auto"/>
        <w:ind w:firstLine="540"/>
        <w:jc w:val="both"/>
        <w:rPr>
          <w:rFonts w:ascii="Times New Roman" w:hAnsi="Times New Roman"/>
          <w:sz w:val="24"/>
          <w:szCs w:val="24"/>
        </w:rPr>
      </w:pPr>
    </w:p>
    <w:p w14:paraId="0F177CAB" w14:textId="77777777"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14:paraId="13166299"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21</w:t>
      </w:r>
    </w:p>
    <w:p w14:paraId="5CD13D1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14:paraId="62211CA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14:paraId="2B5429B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14:paraId="56D0905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14:paraId="1A3F45E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14:paraId="0869B45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14:paraId="5A3940E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14:paraId="617AE38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14:paraId="4278CD6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14:paraId="2F6CA3D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14:paraId="75D6242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14:paraId="3335DD16"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14:paraId="346F64A4"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14:paraId="3074C4A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14:paraId="0AA891F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14:paraId="7FF5322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14:paraId="7C931368" w14:textId="50399EE8"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14:paraId="4D921893" w14:textId="77777777" w:rsidR="00CB3C91" w:rsidRPr="00DF548B" w:rsidRDefault="00CB3C91" w:rsidP="00DF548B">
      <w:pPr>
        <w:pStyle w:val="ConsNormal"/>
        <w:widowControl/>
        <w:spacing w:line="360" w:lineRule="auto"/>
        <w:ind w:firstLine="540"/>
        <w:jc w:val="both"/>
        <w:rPr>
          <w:rFonts w:ascii="Times New Roman" w:hAnsi="Times New Roman"/>
          <w:sz w:val="24"/>
          <w:szCs w:val="24"/>
        </w:rPr>
      </w:pPr>
    </w:p>
    <w:p w14:paraId="315C70FF" w14:textId="77777777" w:rsidR="006616DC" w:rsidRDefault="006616DC" w:rsidP="006616DC">
      <w:pPr>
        <w:pStyle w:val="ConsNormal"/>
        <w:widowControl/>
        <w:spacing w:line="360" w:lineRule="auto"/>
        <w:ind w:firstLine="540"/>
        <w:jc w:val="both"/>
        <w:rPr>
          <w:rFonts w:ascii="Times New Roman" w:hAnsi="Times New Roman"/>
          <w:sz w:val="24"/>
          <w:szCs w:val="24"/>
        </w:rPr>
      </w:pPr>
      <w:proofErr w:type="gramStart"/>
      <w:r>
        <w:rPr>
          <w:rFonts w:ascii="Times New Roman" w:hAnsi="Times New Roman"/>
          <w:b/>
          <w:sz w:val="24"/>
          <w:szCs w:val="24"/>
        </w:rPr>
        <w:lastRenderedPageBreak/>
        <w:t>Статья  23</w:t>
      </w:r>
      <w:proofErr w:type="gramEnd"/>
    </w:p>
    <w:p w14:paraId="4267B5F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14:paraId="1FBD6C1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14:paraId="40E8D5F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14:paraId="3F65719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14:paraId="31C3C0A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14:paraId="3DC2270C" w14:textId="77777777"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14:paraId="5C60DE8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14:paraId="0B460C2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14:paraId="194E157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14:paraId="6399EDB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14:paraId="23405E0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14:paraId="77639A9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14:paraId="432D81B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14:paraId="43D64FFA"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14:paraId="0FC70563"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14:paraId="6126591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14:paraId="1734B50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14:paraId="5C128A9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14:paraId="4E5AA42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14:paraId="0658775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14:paraId="0AE5F74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14:paraId="334D2A8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14:paraId="32644F10"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14:paraId="4D39D521" w14:textId="77777777"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14:paraId="3EB2354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w:t>
      </w:r>
      <w:proofErr w:type="gramStart"/>
      <w:r>
        <w:rPr>
          <w:rFonts w:ascii="Times New Roman" w:hAnsi="Times New Roman"/>
          <w:sz w:val="24"/>
          <w:szCs w:val="24"/>
        </w:rPr>
        <w:t>о числе</w:t>
      </w:r>
      <w:proofErr w:type="gramEnd"/>
      <w:r>
        <w:rPr>
          <w:rFonts w:ascii="Times New Roman" w:hAnsi="Times New Roman"/>
          <w:sz w:val="24"/>
          <w:szCs w:val="24"/>
        </w:rPr>
        <w:t xml:space="preserve"> записавшихся на выступление и выступивших, о депутатах, настаивающих на выступлении и, с согласия депутатов, предоставляет им слово.</w:t>
      </w:r>
    </w:p>
    <w:p w14:paraId="55B3641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14:paraId="5E1300F8"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14:paraId="1A1922A8"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14:paraId="5153447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14:paraId="0276ADB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14:paraId="1DF27A6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14:paraId="7A4E9B1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14:paraId="34A15BE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14:paraId="2D4FD249" w14:textId="78C5A7A0"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14:paraId="51BC985D" w14:textId="77777777" w:rsidR="00CB3C91" w:rsidRDefault="00CB3C91" w:rsidP="006616DC">
      <w:pPr>
        <w:pStyle w:val="ConsNormal"/>
        <w:widowControl/>
        <w:spacing w:line="360" w:lineRule="auto"/>
        <w:ind w:firstLine="540"/>
        <w:jc w:val="both"/>
        <w:rPr>
          <w:rFonts w:ascii="Times New Roman" w:hAnsi="Times New Roman"/>
          <w:sz w:val="24"/>
          <w:szCs w:val="24"/>
        </w:rPr>
      </w:pPr>
    </w:p>
    <w:p w14:paraId="6A430FC9"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решения депутатов о дополнении повестки дня заседания новым вопросом.</w:t>
      </w:r>
    </w:p>
    <w:p w14:paraId="29C186FC" w14:textId="77777777"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14:paraId="006439C8" w14:textId="77777777"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14:paraId="20096508"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14:paraId="2375A04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14:paraId="72937B44" w14:textId="7446721F"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B0368E">
        <w:rPr>
          <w:rFonts w:ascii="Times New Roman" w:hAnsi="Times New Roman"/>
          <w:sz w:val="24"/>
          <w:szCs w:val="24"/>
        </w:rPr>
        <w:t xml:space="preserve"> Луначарский</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14:paraId="1EECE2F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14:paraId="00CC73A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14:paraId="3E7D978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14:paraId="732BB371" w14:textId="77777777"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14:paraId="6E8FFCB2" w14:textId="77777777"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14:paraId="24DE223D" w14:textId="18391F90"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60332D">
        <w:rPr>
          <w:rFonts w:eastAsia="Lucida Sans Unicode"/>
          <w:sz w:val="24"/>
          <w:szCs w:val="24"/>
        </w:rPr>
        <w:t>Луначарский</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60332D">
        <w:rPr>
          <w:rFonts w:eastAsia="Lucida Sans Unicode"/>
          <w:sz w:val="24"/>
          <w:szCs w:val="24"/>
        </w:rPr>
        <w:t>Луначарский</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14:paraId="78D45573" w14:textId="028CA5ED"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60332D">
        <w:rPr>
          <w:rFonts w:eastAsia="Lucida Sans Unicode"/>
          <w:sz w:val="24"/>
          <w:szCs w:val="24"/>
        </w:rPr>
        <w:t>Луначарский</w:t>
      </w:r>
      <w:r w:rsidR="004241B4">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14:paraId="04DF0E13" w14:textId="0D2D135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60332D">
        <w:rPr>
          <w:rFonts w:eastAsia="Lucida Sans Unicode"/>
          <w:sz w:val="24"/>
          <w:szCs w:val="24"/>
        </w:rPr>
        <w:t>Луначарский</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14:paraId="7C2B9497" w14:textId="46E2601E"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60332D">
        <w:rPr>
          <w:rFonts w:eastAsia="Lucida Sans Unicode"/>
          <w:sz w:val="24"/>
          <w:szCs w:val="24"/>
        </w:rPr>
        <w:t>Луначарский</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14:paraId="2EF04CB5"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14:paraId="53BB8C4D" w14:textId="3A189D85"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60332D">
        <w:rPr>
          <w:rFonts w:eastAsia="Lucida Sans Unicode"/>
          <w:sz w:val="24"/>
          <w:szCs w:val="24"/>
        </w:rPr>
        <w:t>Луначарский</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14:paraId="5D0249ED" w14:textId="77777777"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14:paraId="3BDAEEC7" w14:textId="240BE2C8"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60332D">
        <w:rPr>
          <w:rFonts w:eastAsia="Lucida Sans Unicode"/>
          <w:sz w:val="24"/>
          <w:szCs w:val="24"/>
        </w:rPr>
        <w:t xml:space="preserve"> Луначарский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60332D">
        <w:rPr>
          <w:rFonts w:eastAsia="Lucida Sans Unicode"/>
          <w:sz w:val="24"/>
          <w:szCs w:val="24"/>
        </w:rPr>
        <w:t xml:space="preserve">Луначарский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14:paraId="59070E6D" w14:textId="01711751"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60332D">
        <w:rPr>
          <w:rFonts w:eastAsia="Lucida Sans Unicode"/>
          <w:sz w:val="24"/>
          <w:szCs w:val="24"/>
        </w:rPr>
        <w:t xml:space="preserve"> Луначарский</w:t>
      </w:r>
      <w:r w:rsidRPr="00B74BF8">
        <w:rPr>
          <w:rFonts w:eastAsia="Lucida Sans Unicode"/>
          <w:sz w:val="24"/>
          <w:szCs w:val="24"/>
        </w:rPr>
        <w:t xml:space="preserve"> муниципального района Ставропольский.</w:t>
      </w:r>
    </w:p>
    <w:p w14:paraId="7EC14608" w14:textId="1351B006"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60332D">
        <w:rPr>
          <w:rFonts w:eastAsia="Lucida Sans Unicode"/>
          <w:sz w:val="24"/>
          <w:szCs w:val="24"/>
        </w:rPr>
        <w:t>Луначарский</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14:paraId="57A8AA53" w14:textId="193B1908"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поселения </w:t>
      </w:r>
      <w:r w:rsidR="0060332D">
        <w:rPr>
          <w:rFonts w:eastAsia="Lucida Sans Unicode"/>
          <w:sz w:val="24"/>
          <w:szCs w:val="24"/>
        </w:rPr>
        <w:t xml:space="preserve">Луначарский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60332D">
        <w:rPr>
          <w:rFonts w:eastAsia="Lucida Sans Unicode"/>
          <w:sz w:val="24"/>
          <w:szCs w:val="24"/>
        </w:rPr>
        <w:t>Луначарский</w:t>
      </w:r>
      <w:r w:rsidRPr="00B74BF8">
        <w:rPr>
          <w:rFonts w:eastAsia="Lucida Sans Unicode"/>
          <w:sz w:val="24"/>
          <w:szCs w:val="24"/>
        </w:rPr>
        <w:t xml:space="preserve"> муниципального района Ставропольский.</w:t>
      </w:r>
    </w:p>
    <w:p w14:paraId="7C9B1115" w14:textId="0E1BAB84"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60332D">
        <w:rPr>
          <w:rFonts w:eastAsia="Lucida Sans Unicode"/>
          <w:sz w:val="24"/>
          <w:szCs w:val="24"/>
        </w:rPr>
        <w:t>Луначарский</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14:paraId="63EB5826" w14:textId="118F47B2"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сельского поселения</w:t>
      </w:r>
      <w:r w:rsidR="0060332D">
        <w:rPr>
          <w:rFonts w:eastAsia="Lucida Sans Unicode"/>
          <w:sz w:val="24"/>
          <w:szCs w:val="24"/>
        </w:rPr>
        <w:t xml:space="preserve"> Луначарский</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56A19E04" w14:textId="7FA46948"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60332D">
        <w:rPr>
          <w:rFonts w:eastAsia="Lucida Sans Unicode"/>
          <w:sz w:val="24"/>
          <w:szCs w:val="24"/>
        </w:rPr>
        <w:t>Луначарский</w:t>
      </w:r>
      <w:r w:rsidRPr="00B74BF8">
        <w:rPr>
          <w:rFonts w:eastAsia="Lucida Sans Unicode"/>
          <w:sz w:val="24"/>
          <w:szCs w:val="24"/>
        </w:rPr>
        <w:t xml:space="preserve"> муниципального района Ставропольский</w:t>
      </w:r>
      <w:r w:rsidR="004241B4">
        <w:rPr>
          <w:rFonts w:eastAsia="Lucida Sans Unicode"/>
          <w:sz w:val="24"/>
          <w:szCs w:val="24"/>
        </w:rPr>
        <w:t>.</w:t>
      </w:r>
    </w:p>
    <w:p w14:paraId="1137F518" w14:textId="77777777" w:rsidR="00B74BF8" w:rsidRDefault="00B74BF8" w:rsidP="006616DC">
      <w:pPr>
        <w:pStyle w:val="ConsNormal"/>
        <w:widowControl/>
        <w:spacing w:line="360" w:lineRule="auto"/>
        <w:ind w:firstLine="540"/>
        <w:jc w:val="both"/>
        <w:rPr>
          <w:rFonts w:ascii="Times New Roman" w:hAnsi="Times New Roman"/>
          <w:sz w:val="24"/>
          <w:szCs w:val="24"/>
        </w:rPr>
      </w:pPr>
    </w:p>
    <w:p w14:paraId="2AC253F1" w14:textId="77777777" w:rsidR="006616DC" w:rsidRDefault="006616DC" w:rsidP="006616DC">
      <w:pPr>
        <w:pStyle w:val="10"/>
        <w:jc w:val="center"/>
        <w:rPr>
          <w:b/>
          <w:sz w:val="24"/>
          <w:szCs w:val="24"/>
        </w:rPr>
      </w:pPr>
    </w:p>
    <w:p w14:paraId="7C1AFD31" w14:textId="4B2E0FB6" w:rsidR="006616DC"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14:paraId="411D907C" w14:textId="263CB6F2" w:rsidR="00CB3C91" w:rsidRDefault="00CB3C91" w:rsidP="00CB3C91"/>
    <w:p w14:paraId="024329D9" w14:textId="65A92BB1" w:rsidR="00CB3C91" w:rsidRDefault="00CB3C91" w:rsidP="00CB3C91"/>
    <w:p w14:paraId="25FE188B" w14:textId="77777777" w:rsidR="00CB3C91" w:rsidRPr="00CB3C91" w:rsidRDefault="00CB3C91" w:rsidP="00CB3C91"/>
    <w:p w14:paraId="32704D4B"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lastRenderedPageBreak/>
        <w:t>Статья 30</w:t>
      </w:r>
    </w:p>
    <w:p w14:paraId="1951FFE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14:paraId="79D3099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14:paraId="302413C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14:paraId="7317104E"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14:paraId="56D972D3"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14:paraId="6F16F778" w14:textId="77777777"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14:paraId="5F20A93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14:paraId="0309395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14:paraId="13E9909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14:paraId="025C4CAC"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14:paraId="29F610DE" w14:textId="77777777"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14:paraId="5FF1D8D5" w14:textId="77777777"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14:paraId="5C185F75"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14:paraId="2E1303E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14:paraId="2A89FDE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14:paraId="0ADD5A5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14:paraId="68E0490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14:paraId="7F5F3217"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14:paraId="0211894E"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14:paraId="75CD2D0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14:paraId="5B447DFE"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Иные решения Собрания представителей принимаются большинством голосов от числа избранных депутатов.</w:t>
      </w:r>
    </w:p>
    <w:p w14:paraId="6DA2692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14:paraId="0AA86B30"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14:paraId="7A24D37F"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14:paraId="71D29EC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14:paraId="38222B0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14:paraId="11D8C92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14:paraId="44AA172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14:paraId="4C46937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14:paraId="4A94692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14:paraId="3A9352C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14:paraId="40DBE3C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14:paraId="4EBD2AD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14:paraId="4A208D9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14:paraId="5DE572E9"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14:paraId="46763B4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14:paraId="40CDA69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14:paraId="2C7D538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14:paraId="5EFA96B2"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14:paraId="4E740208"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14:paraId="537EBEC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14:paraId="406AACC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14:paraId="5772C36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14:paraId="68C01FD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14:paraId="2D923C85" w14:textId="77777777"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14:paraId="685A776D" w14:textId="77777777" w:rsidR="00CB3C91" w:rsidRDefault="00CB3C91" w:rsidP="006616DC">
      <w:pPr>
        <w:pStyle w:val="ConsNormal"/>
        <w:widowControl/>
        <w:spacing w:line="360" w:lineRule="auto"/>
        <w:ind w:firstLine="567"/>
        <w:rPr>
          <w:rFonts w:ascii="Times New Roman" w:hAnsi="Times New Roman"/>
          <w:b/>
          <w:sz w:val="24"/>
          <w:szCs w:val="24"/>
        </w:rPr>
      </w:pPr>
    </w:p>
    <w:p w14:paraId="4DBEE366" w14:textId="77777777" w:rsidR="00CB3C91" w:rsidRDefault="00CB3C91" w:rsidP="006616DC">
      <w:pPr>
        <w:pStyle w:val="ConsNormal"/>
        <w:widowControl/>
        <w:spacing w:line="360" w:lineRule="auto"/>
        <w:ind w:firstLine="567"/>
        <w:rPr>
          <w:rFonts w:ascii="Times New Roman" w:hAnsi="Times New Roman"/>
          <w:b/>
          <w:sz w:val="24"/>
          <w:szCs w:val="24"/>
        </w:rPr>
      </w:pPr>
    </w:p>
    <w:p w14:paraId="786626CA" w14:textId="77777777" w:rsidR="00CB3C91" w:rsidRDefault="00CB3C91" w:rsidP="006616DC">
      <w:pPr>
        <w:pStyle w:val="ConsNormal"/>
        <w:widowControl/>
        <w:spacing w:line="360" w:lineRule="auto"/>
        <w:ind w:firstLine="567"/>
        <w:rPr>
          <w:rFonts w:ascii="Times New Roman" w:hAnsi="Times New Roman"/>
          <w:b/>
          <w:sz w:val="24"/>
          <w:szCs w:val="24"/>
        </w:rPr>
      </w:pPr>
    </w:p>
    <w:p w14:paraId="31417FEA" w14:textId="77777777" w:rsidR="00CB3C91" w:rsidRDefault="00CB3C91" w:rsidP="006616DC">
      <w:pPr>
        <w:pStyle w:val="ConsNormal"/>
        <w:widowControl/>
        <w:spacing w:line="360" w:lineRule="auto"/>
        <w:ind w:firstLine="567"/>
        <w:rPr>
          <w:rFonts w:ascii="Times New Roman" w:hAnsi="Times New Roman"/>
          <w:b/>
          <w:sz w:val="24"/>
          <w:szCs w:val="24"/>
        </w:rPr>
      </w:pPr>
    </w:p>
    <w:p w14:paraId="5E2883BF" w14:textId="01EB0C3F"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lastRenderedPageBreak/>
        <w:t>Статья 34</w:t>
      </w:r>
    </w:p>
    <w:p w14:paraId="5353108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14:paraId="34ADD23A"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14:paraId="0B66C3FB"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14:paraId="00791D8C"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14:paraId="416F4187" w14:textId="77777777"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14:paraId="64319E5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14:paraId="5E93C9F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14:paraId="66B8E811"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14:paraId="5EABC95D"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14:paraId="7F58D1EB" w14:textId="77777777" w:rsidR="006616DC" w:rsidRDefault="006616DC" w:rsidP="006616DC">
      <w:pPr>
        <w:pStyle w:val="ConsNormal"/>
        <w:widowControl/>
        <w:spacing w:line="360" w:lineRule="auto"/>
        <w:ind w:firstLine="0"/>
        <w:jc w:val="both"/>
        <w:rPr>
          <w:rFonts w:ascii="Times New Roman" w:hAnsi="Times New Roman"/>
          <w:sz w:val="24"/>
          <w:szCs w:val="24"/>
        </w:rPr>
      </w:pPr>
    </w:p>
    <w:p w14:paraId="0D7A1C1C" w14:textId="77777777"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14:paraId="20951BD7" w14:textId="77777777"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14:paraId="1359CD6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14:paraId="77293756"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14:paraId="033CDF6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14:paraId="5153EB6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14:paraId="1B7ABEF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14:paraId="4EFCCD77"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14:paraId="53632FDC"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14:paraId="1F2FFEC3"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14:paraId="0F4D51A4" w14:textId="77777777"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14:paraId="2441A90B" w14:textId="77777777"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14:paraId="05FEC1C6" w14:textId="77777777"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14:paraId="195C73F1" w14:textId="49AEA841"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w:t>
      </w:r>
      <w:proofErr w:type="gramStart"/>
      <w:r w:rsidR="00B74BF8">
        <w:rPr>
          <w:rFonts w:ascii="Times New Roman" w:hAnsi="Times New Roman"/>
          <w:sz w:val="24"/>
          <w:szCs w:val="24"/>
        </w:rPr>
        <w:t xml:space="preserve">поселения  </w:t>
      </w:r>
      <w:r w:rsidR="0060332D">
        <w:rPr>
          <w:rFonts w:ascii="Times New Roman" w:hAnsi="Times New Roman"/>
          <w:sz w:val="24"/>
          <w:szCs w:val="24"/>
        </w:rPr>
        <w:t>Луначарский</w:t>
      </w:r>
      <w:proofErr w:type="gramEnd"/>
      <w:r>
        <w:rPr>
          <w:rFonts w:ascii="Times New Roman" w:hAnsi="Times New Roman"/>
          <w:sz w:val="24"/>
          <w:szCs w:val="24"/>
        </w:rPr>
        <w:t>.</w:t>
      </w:r>
    </w:p>
    <w:p w14:paraId="0AD8A212" w14:textId="77777777" w:rsidR="006616DC" w:rsidRDefault="006616DC" w:rsidP="006616DC">
      <w:pPr>
        <w:pStyle w:val="ConsNormal"/>
        <w:spacing w:line="360" w:lineRule="auto"/>
        <w:ind w:firstLine="0"/>
        <w:jc w:val="both"/>
        <w:rPr>
          <w:rFonts w:ascii="Times New Roman" w:hAnsi="Times New Roman"/>
          <w:sz w:val="24"/>
          <w:szCs w:val="24"/>
        </w:rPr>
      </w:pPr>
    </w:p>
    <w:p w14:paraId="33CE44E3" w14:textId="77777777" w:rsidR="00007B9A" w:rsidRDefault="00007B9A"/>
    <w:p w14:paraId="0B3582B9" w14:textId="77777777" w:rsidR="00DF548B" w:rsidRDefault="00DF548B"/>
    <w:p w14:paraId="1EE4A6E9" w14:textId="77777777" w:rsidR="00DF548B" w:rsidRDefault="00DF548B"/>
    <w:p w14:paraId="44E3F8DC" w14:textId="77777777" w:rsidR="00DF548B" w:rsidRDefault="00DF548B"/>
    <w:p w14:paraId="78CEDCF2" w14:textId="77777777" w:rsidR="00DF548B" w:rsidRDefault="00DF548B"/>
    <w:p w14:paraId="32FF25A1" w14:textId="77777777" w:rsidR="00DF548B" w:rsidRDefault="00DF548B"/>
    <w:p w14:paraId="015352C1" w14:textId="77777777" w:rsidR="00DF548B" w:rsidRDefault="00DF548B"/>
    <w:p w14:paraId="749A719A" w14:textId="77777777" w:rsidR="00DF548B" w:rsidRDefault="00DF548B"/>
    <w:p w14:paraId="640529B0" w14:textId="77777777" w:rsidR="00DF548B" w:rsidRDefault="00DF548B"/>
    <w:p w14:paraId="351D3D59" w14:textId="77777777" w:rsidR="00DF548B" w:rsidRDefault="00DF548B"/>
    <w:p w14:paraId="3DC75533" w14:textId="77777777" w:rsidR="00DF548B" w:rsidRDefault="00DF548B"/>
    <w:p w14:paraId="231C6583" w14:textId="77777777" w:rsidR="00DF548B" w:rsidRDefault="00DF548B"/>
    <w:p w14:paraId="136F2038" w14:textId="77777777" w:rsidR="00DF548B" w:rsidRDefault="00DF548B"/>
    <w:p w14:paraId="2933BEB7" w14:textId="77777777" w:rsidR="00DF548B" w:rsidRDefault="00DF548B"/>
    <w:p w14:paraId="41283910" w14:textId="77777777" w:rsidR="00DF548B" w:rsidRDefault="00DF548B"/>
    <w:p w14:paraId="3F21F8B3" w14:textId="77777777" w:rsidR="00DF548B" w:rsidRDefault="00DF548B"/>
    <w:p w14:paraId="154EB55C" w14:textId="77777777" w:rsidR="00DF548B" w:rsidRDefault="00DF548B"/>
    <w:p w14:paraId="07904518" w14:textId="77777777" w:rsidR="00DF548B" w:rsidRDefault="00DF548B"/>
    <w:p w14:paraId="44B765D0" w14:textId="77777777" w:rsidR="00DF548B" w:rsidRDefault="00DF548B"/>
    <w:p w14:paraId="4AC9A9F7" w14:textId="77777777" w:rsidR="00DF548B" w:rsidRDefault="00DF548B"/>
    <w:p w14:paraId="358A348F" w14:textId="77777777" w:rsidR="00DF548B" w:rsidRDefault="00DF548B"/>
    <w:p w14:paraId="120F24E6" w14:textId="77777777" w:rsidR="00DF548B" w:rsidRDefault="00DF548B"/>
    <w:p w14:paraId="6A0741F3" w14:textId="77777777" w:rsidR="00DF548B" w:rsidRDefault="00DF548B"/>
    <w:p w14:paraId="337A0289" w14:textId="77777777" w:rsidR="00DF548B" w:rsidRDefault="00DF548B"/>
    <w:p w14:paraId="6AC013E3" w14:textId="77777777" w:rsidR="00DF548B" w:rsidRDefault="00DF548B"/>
    <w:p w14:paraId="65C7EEAA" w14:textId="77777777" w:rsidR="00DF548B" w:rsidRDefault="00DF548B"/>
    <w:p w14:paraId="421BCB9F" w14:textId="77777777" w:rsidR="00DF548B" w:rsidRDefault="00DF548B"/>
    <w:p w14:paraId="3F5F60C3" w14:textId="77777777" w:rsidR="00DF548B" w:rsidRDefault="00DF548B"/>
    <w:p w14:paraId="255024D0" w14:textId="38D5023C" w:rsidR="00DF548B" w:rsidRDefault="00DF548B"/>
    <w:p w14:paraId="53BA68B6" w14:textId="77777777"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14:paraId="314FF97E" w14:textId="2BDD53A6"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Pr>
          <w:rFonts w:eastAsia="Lucida Sans Unicode"/>
          <w:sz w:val="24"/>
          <w:szCs w:val="24"/>
        </w:rPr>
        <w:t>сельского</w:t>
      </w:r>
      <w:proofErr w:type="gramEnd"/>
      <w:r>
        <w:rPr>
          <w:rFonts w:eastAsia="Lucida Sans Unicode"/>
          <w:sz w:val="24"/>
          <w:szCs w:val="24"/>
        </w:rPr>
        <w:t xml:space="preserve"> поселения</w:t>
      </w:r>
      <w:r w:rsidR="0060332D">
        <w:rPr>
          <w:rFonts w:eastAsia="Lucida Sans Unicode"/>
          <w:sz w:val="24"/>
          <w:szCs w:val="24"/>
        </w:rPr>
        <w:t xml:space="preserve"> Луначарский</w:t>
      </w:r>
      <w:r w:rsidRPr="00DF548B">
        <w:rPr>
          <w:rFonts w:eastAsia="Lucida Sans Unicode"/>
          <w:sz w:val="24"/>
          <w:szCs w:val="24"/>
        </w:rPr>
        <w:t xml:space="preserve">                                                </w:t>
      </w:r>
    </w:p>
    <w:p w14:paraId="64231569" w14:textId="77777777"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14:paraId="30F957A7" w14:textId="1416F7B4"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946FC6">
        <w:rPr>
          <w:rFonts w:eastAsia="Lucida Sans Unicode"/>
          <w:bCs/>
          <w:sz w:val="24"/>
          <w:szCs w:val="24"/>
          <w:lang w:eastAsia="ar-SA"/>
        </w:rPr>
        <w:t>23.09.2020 г.</w:t>
      </w:r>
      <w:r w:rsidRPr="00DF548B">
        <w:rPr>
          <w:rFonts w:eastAsia="Lucida Sans Unicode"/>
          <w:bCs/>
          <w:sz w:val="24"/>
          <w:szCs w:val="24"/>
          <w:lang w:eastAsia="ar-SA"/>
        </w:rPr>
        <w:t xml:space="preserve"> № </w:t>
      </w:r>
      <w:r w:rsidR="00946FC6">
        <w:rPr>
          <w:rFonts w:eastAsia="Lucida Sans Unicode"/>
          <w:bCs/>
          <w:sz w:val="24"/>
          <w:szCs w:val="24"/>
          <w:lang w:eastAsia="ar-SA"/>
        </w:rPr>
        <w:t>2</w:t>
      </w:r>
      <w:r w:rsidRPr="00DF548B">
        <w:rPr>
          <w:rFonts w:eastAsia="Lucida Sans Unicode"/>
          <w:bCs/>
          <w:sz w:val="24"/>
          <w:szCs w:val="24"/>
          <w:lang w:eastAsia="ar-SA"/>
        </w:rPr>
        <w:t xml:space="preserve"> </w:t>
      </w:r>
    </w:p>
    <w:p w14:paraId="68A47AD5" w14:textId="77777777" w:rsidR="00DF548B" w:rsidRPr="00DF548B" w:rsidRDefault="00DF548B" w:rsidP="00DF548B">
      <w:pPr>
        <w:jc w:val="right"/>
        <w:rPr>
          <w:rFonts w:eastAsia="Lucida Sans Unicode" w:cs="Tahoma"/>
          <w:sz w:val="24"/>
          <w:szCs w:val="24"/>
        </w:rPr>
      </w:pPr>
    </w:p>
    <w:p w14:paraId="09091D11" w14:textId="77777777" w:rsidR="00DF548B" w:rsidRPr="00DF548B" w:rsidRDefault="00DF548B" w:rsidP="00DF548B">
      <w:pPr>
        <w:jc w:val="right"/>
        <w:rPr>
          <w:rFonts w:eastAsia="Lucida Sans Unicode" w:cs="Tahoma"/>
          <w:sz w:val="24"/>
          <w:szCs w:val="24"/>
        </w:rPr>
      </w:pPr>
    </w:p>
    <w:p w14:paraId="3DACC6EE" w14:textId="77777777" w:rsidR="00DF548B" w:rsidRPr="00DF548B" w:rsidRDefault="00DF548B" w:rsidP="00DF548B">
      <w:pPr>
        <w:jc w:val="both"/>
        <w:rPr>
          <w:rFonts w:eastAsia="Lucida Sans Unicode" w:cs="Tahoma"/>
          <w:sz w:val="24"/>
          <w:szCs w:val="24"/>
        </w:rPr>
      </w:pPr>
    </w:p>
    <w:p w14:paraId="28586351" w14:textId="77777777" w:rsidR="00DF548B" w:rsidRPr="00DF548B" w:rsidRDefault="00DF548B" w:rsidP="00DF548B">
      <w:pPr>
        <w:jc w:val="both"/>
        <w:rPr>
          <w:rFonts w:eastAsia="Lucida Sans Unicode" w:cs="Tahoma"/>
          <w:sz w:val="24"/>
          <w:szCs w:val="24"/>
        </w:rPr>
      </w:pPr>
    </w:p>
    <w:p w14:paraId="61E6DF82" w14:textId="77777777"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14:paraId="71196A32" w14:textId="3F198CAA"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60332D">
        <w:rPr>
          <w:rFonts w:eastAsia="Lucida Sans Unicode" w:cs="Tahoma"/>
          <w:sz w:val="24"/>
          <w:szCs w:val="24"/>
        </w:rPr>
        <w:t xml:space="preserve"> Луначарский</w:t>
      </w:r>
      <w:r w:rsidRPr="00DF548B">
        <w:rPr>
          <w:rFonts w:eastAsia="Lucida Sans Unicode" w:cs="Tahoma"/>
          <w:sz w:val="24"/>
          <w:szCs w:val="24"/>
        </w:rPr>
        <w:t xml:space="preserve"> муниципального района Ставропольский Самарской области</w:t>
      </w:r>
    </w:p>
    <w:p w14:paraId="770BF68C" w14:textId="77777777"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14:paraId="20FE58C4" w14:textId="77777777"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14:paraId="58A00D13" w14:textId="05DB45EE"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60332D">
        <w:rPr>
          <w:rFonts w:eastAsia="Lucida Sans Unicode"/>
          <w:sz w:val="24"/>
          <w:szCs w:val="24"/>
          <w:lang w:eastAsia="ar-SA"/>
        </w:rPr>
        <w:t xml:space="preserve">Луначарский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14:paraId="0F2282BF" w14:textId="77777777"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078"/>
        <w:gridCol w:w="3394"/>
      </w:tblGrid>
      <w:tr w:rsidR="00DF548B" w:rsidRPr="00DF548B" w14:paraId="7322580C" w14:textId="77777777"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9FEA1FE"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14:paraId="7899677C"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14:paraId="3023F490"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14:paraId="6E69FD2B" w14:textId="77777777" w:rsidR="00DF548B" w:rsidRPr="00DF548B" w:rsidRDefault="00DF548B" w:rsidP="00DF548B">
            <w:pPr>
              <w:jc w:val="center"/>
              <w:rPr>
                <w:rFonts w:eastAsia="Lucida Sans Unicode"/>
                <w:sz w:val="22"/>
                <w:szCs w:val="22"/>
                <w:lang w:eastAsia="ar-SA"/>
              </w:rPr>
            </w:pPr>
          </w:p>
        </w:tc>
      </w:tr>
      <w:tr w:rsidR="00DF548B" w:rsidRPr="00DF548B" w14:paraId="170D51C0" w14:textId="77777777"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14:paraId="0798C743" w14:textId="77777777"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14:paraId="0B211568" w14:textId="77777777"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14:paraId="0F3EF5E0" w14:textId="77777777" w:rsidR="00DF548B" w:rsidRPr="00DF548B" w:rsidRDefault="00DF548B" w:rsidP="00DF548B">
            <w:pPr>
              <w:jc w:val="both"/>
              <w:rPr>
                <w:rFonts w:eastAsia="Lucida Sans Unicode"/>
                <w:sz w:val="22"/>
                <w:szCs w:val="22"/>
                <w:lang w:eastAsia="ar-SA"/>
              </w:rPr>
            </w:pPr>
          </w:p>
          <w:p w14:paraId="7D6B4399" w14:textId="77777777" w:rsidR="00DF548B" w:rsidRPr="00DF548B" w:rsidRDefault="00DF548B" w:rsidP="00DF548B">
            <w:pPr>
              <w:jc w:val="both"/>
              <w:rPr>
                <w:rFonts w:eastAsia="Lucida Sans Unicode"/>
                <w:sz w:val="22"/>
                <w:szCs w:val="22"/>
                <w:lang w:eastAsia="ar-SA"/>
              </w:rPr>
            </w:pPr>
          </w:p>
        </w:tc>
      </w:tr>
    </w:tbl>
    <w:p w14:paraId="7505EE51" w14:textId="77777777" w:rsidR="00DF548B" w:rsidRPr="00DF548B" w:rsidRDefault="00DF548B" w:rsidP="00DF548B">
      <w:pPr>
        <w:ind w:firstLine="786"/>
        <w:jc w:val="both"/>
        <w:rPr>
          <w:rFonts w:eastAsia="Lucida Sans Unicode"/>
          <w:sz w:val="24"/>
          <w:szCs w:val="24"/>
          <w:lang w:eastAsia="ar-SA"/>
        </w:rPr>
      </w:pPr>
    </w:p>
    <w:p w14:paraId="7F9482C5" w14:textId="77777777"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_________   ______г.                                                            ______________________________</w:t>
      </w:r>
    </w:p>
    <w:p w14:paraId="7F69CEC0" w14:textId="77777777"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14:paraId="192DA073" w14:textId="77777777" w:rsidR="00DF548B" w:rsidRPr="00DF548B" w:rsidRDefault="00DF548B" w:rsidP="00DF548B">
      <w:pPr>
        <w:jc w:val="both"/>
        <w:rPr>
          <w:rFonts w:eastAsia="Lucida Sans Unicode"/>
          <w:sz w:val="18"/>
          <w:szCs w:val="18"/>
          <w:lang w:eastAsia="ar-SA"/>
        </w:rPr>
      </w:pPr>
    </w:p>
    <w:p w14:paraId="067129A2" w14:textId="77777777" w:rsidR="00DF548B" w:rsidRPr="00DF548B" w:rsidRDefault="00DF548B" w:rsidP="00DF548B">
      <w:pPr>
        <w:jc w:val="both"/>
        <w:rPr>
          <w:rFonts w:eastAsia="Lucida Sans Unicode"/>
          <w:sz w:val="18"/>
          <w:szCs w:val="18"/>
          <w:lang w:eastAsia="ar-SA"/>
        </w:rPr>
      </w:pPr>
    </w:p>
    <w:p w14:paraId="3E56D4C3"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14:paraId="242D1D6D"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14:paraId="71CE973E" w14:textId="77777777" w:rsidR="00DF548B" w:rsidRPr="00DF548B" w:rsidRDefault="00DF548B" w:rsidP="00DF548B">
      <w:pPr>
        <w:ind w:firstLine="786"/>
        <w:jc w:val="both"/>
        <w:rPr>
          <w:rFonts w:eastAsia="Lucida Sans Unicode"/>
          <w:sz w:val="18"/>
          <w:szCs w:val="18"/>
          <w:lang w:eastAsia="ar-SA"/>
        </w:rPr>
      </w:pPr>
    </w:p>
    <w:p w14:paraId="1D8D0BA7" w14:textId="77777777" w:rsidR="00DF548B" w:rsidRPr="00DF548B" w:rsidRDefault="00DF548B" w:rsidP="00DF548B">
      <w:pPr>
        <w:widowControl w:val="0"/>
        <w:tabs>
          <w:tab w:val="num" w:pos="200"/>
        </w:tabs>
        <w:suppressAutoHyphens/>
        <w:outlineLvl w:val="0"/>
        <w:rPr>
          <w:rFonts w:eastAsia="Lucida Sans Unicode"/>
          <w:sz w:val="24"/>
          <w:szCs w:val="24"/>
        </w:rPr>
      </w:pPr>
    </w:p>
    <w:p w14:paraId="4704CF53" w14:textId="77777777" w:rsidR="00DF548B" w:rsidRPr="00DF548B" w:rsidRDefault="00DF548B" w:rsidP="00DF548B">
      <w:pPr>
        <w:widowControl w:val="0"/>
        <w:suppressAutoHyphens/>
        <w:rPr>
          <w:rFonts w:ascii="Arial" w:eastAsia="Lucida Sans Unicode" w:hAnsi="Arial"/>
          <w:sz w:val="24"/>
          <w:szCs w:val="24"/>
        </w:rPr>
      </w:pPr>
    </w:p>
    <w:p w14:paraId="1E926BD6" w14:textId="77777777" w:rsidR="00DF548B" w:rsidRPr="00DF548B" w:rsidRDefault="00DF548B" w:rsidP="00DF548B">
      <w:pPr>
        <w:widowControl w:val="0"/>
        <w:suppressAutoHyphens/>
        <w:rPr>
          <w:rFonts w:ascii="Arial" w:eastAsia="Lucida Sans Unicode" w:hAnsi="Arial"/>
          <w:sz w:val="24"/>
          <w:szCs w:val="24"/>
        </w:rPr>
      </w:pPr>
    </w:p>
    <w:p w14:paraId="723FAB8F" w14:textId="77777777" w:rsidR="00DF548B" w:rsidRPr="00DF548B" w:rsidRDefault="00DF548B" w:rsidP="00DF548B">
      <w:pPr>
        <w:widowControl w:val="0"/>
        <w:suppressLineNumbers/>
        <w:suppressAutoHyphens/>
        <w:spacing w:after="283"/>
        <w:ind w:left="705"/>
        <w:jc w:val="both"/>
        <w:rPr>
          <w:rFonts w:eastAsia="Lucida Sans Unicode" w:cs="Tahoma"/>
          <w:sz w:val="24"/>
          <w:szCs w:val="24"/>
        </w:rPr>
      </w:pPr>
    </w:p>
    <w:p w14:paraId="0FA57D58" w14:textId="77777777"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6DC"/>
    <w:rsid w:val="00007B9A"/>
    <w:rsid w:val="004241B4"/>
    <w:rsid w:val="0047027A"/>
    <w:rsid w:val="00515DCC"/>
    <w:rsid w:val="0060332D"/>
    <w:rsid w:val="006616DC"/>
    <w:rsid w:val="00840012"/>
    <w:rsid w:val="008A4A20"/>
    <w:rsid w:val="00944AB5"/>
    <w:rsid w:val="00946FC6"/>
    <w:rsid w:val="009B709C"/>
    <w:rsid w:val="00B0368E"/>
    <w:rsid w:val="00B10B0D"/>
    <w:rsid w:val="00B74BF8"/>
    <w:rsid w:val="00CB3C91"/>
    <w:rsid w:val="00D2145B"/>
    <w:rsid w:val="00DF548B"/>
    <w:rsid w:val="00E70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B9AD"/>
  <w15:chartTrackingRefBased/>
  <w15:docId w15:val="{C0A8E19D-0A04-4B46-A1B7-872BB436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9B709C"/>
    <w:rPr>
      <w:rFonts w:ascii="Segoe UI" w:hAnsi="Segoe UI" w:cs="Segoe UI"/>
      <w:sz w:val="18"/>
      <w:szCs w:val="18"/>
    </w:rPr>
  </w:style>
  <w:style w:type="character" w:customStyle="1" w:styleId="a8">
    <w:name w:val="Текст выноски Знак"/>
    <w:basedOn w:val="a1"/>
    <w:link w:val="a7"/>
    <w:uiPriority w:val="99"/>
    <w:semiHidden/>
    <w:rsid w:val="009B709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689E7-E614-4CB5-B18E-59C40F0E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6814</Words>
  <Characters>38840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2 1</cp:lastModifiedBy>
  <cp:revision>13</cp:revision>
  <cp:lastPrinted>2020-09-25T07:06:00Z</cp:lastPrinted>
  <dcterms:created xsi:type="dcterms:W3CDTF">2020-08-04T05:46:00Z</dcterms:created>
  <dcterms:modified xsi:type="dcterms:W3CDTF">2020-09-25T07:16:00Z</dcterms:modified>
</cp:coreProperties>
</file>